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301C" w14:textId="1B50612C" w:rsidR="000E7C36" w:rsidRPr="000E7C36" w:rsidRDefault="000E7C36" w:rsidP="000E7C36">
      <w:pPr>
        <w:pStyle w:val="4"/>
        <w:shd w:val="clear" w:color="auto" w:fill="FFFFFF"/>
        <w:spacing w:before="0" w:beforeAutospacing="0" w:after="0" w:afterAutospacing="0" w:line="420" w:lineRule="atLeast"/>
        <w:jc w:val="center"/>
        <w:rPr>
          <w:color w:val="383838"/>
          <w:sz w:val="36"/>
          <w:szCs w:val="36"/>
        </w:rPr>
      </w:pPr>
      <w:r w:rsidRPr="000E7C36">
        <w:rPr>
          <w:color w:val="383838"/>
          <w:sz w:val="36"/>
          <w:szCs w:val="36"/>
        </w:rPr>
        <w:t>Электронные образовательные ресурсы</w:t>
      </w:r>
    </w:p>
    <w:p w14:paraId="27807B3D" w14:textId="77777777" w:rsidR="000E7C36" w:rsidRDefault="000E7C36" w:rsidP="000E7C36">
      <w:pPr>
        <w:pStyle w:val="4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83838"/>
          <w:sz w:val="27"/>
          <w:szCs w:val="27"/>
        </w:rPr>
      </w:pPr>
    </w:p>
    <w:p w14:paraId="1101F00F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Образовательные сайты</w:t>
      </w:r>
    </w:p>
    <w:p w14:paraId="12632F37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Перечень ЭОР материалов к разделам образовательной программы в ДОУ:</w:t>
      </w:r>
    </w:p>
    <w:p w14:paraId="02171A90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5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интернет-журнал для воспитателей и педагогов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;</w:t>
      </w:r>
    </w:p>
    <w:p w14:paraId="4B62C806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ДОУ сад: </w:t>
      </w:r>
      <w:hyperlink r:id="rId6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материалы для занятий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игры, загадки и </w:t>
      </w:r>
      <w:proofErr w:type="gramStart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стихи  ;</w:t>
      </w:r>
      <w:proofErr w:type="gramEnd"/>
    </w:p>
    <w:p w14:paraId="27A0737D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7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«Дошколенок»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14:paraId="517B3CB4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8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сайт с общей информацией для воспитателей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;</w:t>
      </w:r>
    </w:p>
    <w:p w14:paraId="7FD4AB5D" w14:textId="77777777" w:rsidR="00E2060F" w:rsidRPr="00E2060F" w:rsidRDefault="00E2060F" w:rsidP="000E7C3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9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«Педсовет»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14:paraId="18EDFBC6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Перечень ЭОР к разделам образовательной программы в ДОУ</w:t>
      </w:r>
    </w:p>
    <w:p w14:paraId="7CE098E5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Современные технологии по </w:t>
      </w:r>
      <w:hyperlink r:id="rId10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развитию речи детей в ДОУ по ФГОС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подразумевают использование компьютерных программ для развития ребенка.</w:t>
      </w:r>
    </w:p>
    <w:p w14:paraId="4F56825A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44D38598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 федеральном уровне разрешен допуск детей в садике к следующим ресурсам:</w:t>
      </w:r>
    </w:p>
    <w:p w14:paraId="01B8FC54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Детям о музыке. </w:t>
      </w:r>
      <w:hyperlink r:id="rId11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Портал для детей, родителей и воспитателей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Предлагаются рассказы о музыкальном творчестве и музыкантах, интересные сказки и композиции.</w:t>
      </w:r>
    </w:p>
    <w:p w14:paraId="30B4C968" w14:textId="1DA48F2D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2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Портал «Солнышко»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Публикуются познавательно-развлекательные статьи </w:t>
      </w:r>
    </w:p>
    <w:p w14:paraId="229F58AD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3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Уроки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по оригами, </w:t>
      </w:r>
      <w:proofErr w:type="gramStart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аппликациям .</w:t>
      </w:r>
      <w:proofErr w:type="gramEnd"/>
    </w:p>
    <w:p w14:paraId="5619B0AD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4" w:tgtFrame="_blank" w:history="1">
        <w:proofErr w:type="spellStart"/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Хобобо</w:t>
        </w:r>
        <w:proofErr w:type="spellEnd"/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329BAFCB" w14:textId="77777777" w:rsidR="00E2060F" w:rsidRPr="00E2060F" w:rsidRDefault="00E2060F" w:rsidP="000E7C3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Почемучка. </w:t>
      </w:r>
      <w:hyperlink r:id="rId15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Развивающие игры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19B3DB83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Сайты, созданные специально для детей, запускаются на компьютере в садике. Под контролем воспитателя малыши запускают</w:t>
      </w:r>
    </w:p>
    <w:p w14:paraId="23F8DF1F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Электронные библиотеки специальной литературы</w:t>
      </w:r>
    </w:p>
    <w:p w14:paraId="0F71D13A" w14:textId="19639DAC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Чтобы составить новое расписание занятий, воспитатель анализирует информацию из электронных библиотек. В них представлены сведения о мировых и русских писателях, основных произведениях, в том числе, детских.</w:t>
      </w:r>
      <w:r w:rsidR="000E7C36"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14:paraId="1C7454EC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Перечень основных электронных библиотек:</w:t>
      </w:r>
    </w:p>
    <w:p w14:paraId="35EA93B6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Детские книги, </w:t>
      </w:r>
      <w:hyperlink r:id="rId16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региональный сайт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14:paraId="03318CE1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Гумер</w:t>
      </w:r>
      <w:proofErr w:type="spellEnd"/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 </w:t>
      </w:r>
      <w:hyperlink r:id="rId17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разделы по истории, психологии 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1EF64C76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8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Детская литература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69E01199" w14:textId="77777777" w:rsidR="00E2060F" w:rsidRPr="00E2060F" w:rsidRDefault="00E2060F" w:rsidP="000E7C3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19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Печатные издания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.</w:t>
      </w:r>
    </w:p>
    <w:p w14:paraId="54101D68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Федеральный образовательный проект, разработанный экспертами, предполагает использование материалов со сторонних сервисов и российских библиотек.</w:t>
      </w:r>
    </w:p>
    <w:p w14:paraId="0944FE2B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Сайты детских поэтов и писателей</w:t>
      </w:r>
    </w:p>
    <w:p w14:paraId="36D773DD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Младший или старший класс в детском саду занимаются по разным программам, поскольку в подготовительной группе делается упор на подготовку ребенка к школе. Однако, учебные материалы, сказки и стихи должны изучаться во всех группах.</w:t>
      </w:r>
    </w:p>
    <w:p w14:paraId="0284C0A0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Рекомендованные сайты детских писателей и поэтов:</w:t>
      </w:r>
    </w:p>
    <w:p w14:paraId="39DE7DB6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0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сказки Андерсена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;</w:t>
      </w:r>
    </w:p>
    <w:p w14:paraId="278982D1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1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произведения Павла Бажова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 ;</w:t>
      </w:r>
    </w:p>
    <w:p w14:paraId="616C5248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2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сайт с информацией об Андерсене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;</w:t>
      </w:r>
    </w:p>
    <w:p w14:paraId="139D8381" w14:textId="77777777" w:rsidR="00E2060F" w:rsidRPr="00E2060F" w:rsidRDefault="00E2060F" w:rsidP="000E7C3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3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сайт Э. Успенского.</w:t>
        </w:r>
      </w:hyperlink>
    </w:p>
    <w:p w14:paraId="23D6E3B6" w14:textId="4D1573F5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Воспитатель может провести мастер класс на интерактивной доске, используя информацию, полученную с официальных сайтов и онлайн библиотек.</w:t>
      </w:r>
    </w:p>
    <w:p w14:paraId="4B3A487D" w14:textId="18F0CC8B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Раскраски онлайн</w:t>
      </w:r>
    </w:p>
    <w:p w14:paraId="1AA3CC22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Сервисы с раскрасками онлайн:</w:t>
      </w:r>
    </w:p>
    <w:p w14:paraId="18DB02A8" w14:textId="77777777" w:rsidR="00E2060F" w:rsidRPr="00E2060F" w:rsidRDefault="00E2060F" w:rsidP="000E7C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4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Закраски</w:t>
        </w:r>
      </w:hyperlink>
    </w:p>
    <w:p w14:paraId="25019EE4" w14:textId="77777777" w:rsidR="00E2060F" w:rsidRPr="00E2060F" w:rsidRDefault="00E2060F" w:rsidP="000E7C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5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Играемся </w:t>
        </w:r>
      </w:hyperlink>
    </w:p>
    <w:p w14:paraId="4A396755" w14:textId="77777777" w:rsidR="00E2060F" w:rsidRPr="00E2060F" w:rsidRDefault="00E2060F" w:rsidP="000E7C3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6" w:tgtFrame="_blank" w:history="1">
        <w:proofErr w:type="spellStart"/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Играем.Pro</w:t>
        </w:r>
        <w:proofErr w:type="spellEnd"/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 </w:t>
        </w:r>
      </w:hyperlink>
    </w:p>
    <w:p w14:paraId="752325F0" w14:textId="77777777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900A3A" w14:textId="71B47019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60F">
        <w:rPr>
          <w:rFonts w:ascii="Times New Roman" w:hAnsi="Times New Roman" w:cs="Times New Roman"/>
          <w:sz w:val="28"/>
          <w:szCs w:val="28"/>
        </w:rPr>
        <w:t>Старшая или подготовительная группа проходят разные развивающие программы на компьютере. Один из способов развития усидчивости, внимательности и чувства вкуса — раскраски онлайн.</w:t>
      </w:r>
      <w:r w:rsidRPr="00E206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E206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 приступить к раскрашиванию, не нужно регистрироваться на сайтах, достаточно лишь выбрать понравившуюся раскраску.</w:t>
      </w:r>
    </w:p>
    <w:p w14:paraId="167FED8D" w14:textId="77777777" w:rsidR="00E2060F" w:rsidRPr="00E2060F" w:rsidRDefault="00E2060F" w:rsidP="000E7C36">
      <w:pPr>
        <w:shd w:val="clear" w:color="auto" w:fill="FFFFFF"/>
        <w:spacing w:after="0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E2060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Детские лабиринты</w:t>
      </w:r>
    </w:p>
    <w:p w14:paraId="169D1527" w14:textId="77777777" w:rsidR="00E2060F" w:rsidRPr="00E2060F" w:rsidRDefault="00E2060F" w:rsidP="000E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2060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 небольшие квесты, в которых ребенок должен пройти путь от А до Я и спасти птичку, кошечку или собачку. Такие квесты развивают память и внимание.</w:t>
      </w:r>
    </w:p>
    <w:p w14:paraId="1540D44A" w14:textId="77777777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28E74DDD" w14:textId="2341254E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7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Лабиринт «Птичка» </w:t>
        </w:r>
      </w:hyperlink>
    </w:p>
    <w:p w14:paraId="4CA2E835" w14:textId="77777777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8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«Собери игрушки»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или «Помоги червяку»</w:t>
      </w:r>
    </w:p>
    <w:p w14:paraId="20B319B0" w14:textId="3C72943A" w:rsidR="00E2060F" w:rsidRPr="00E2060F" w:rsidRDefault="00E2060F" w:rsidP="000E7C3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hyperlink r:id="rId29" w:tgtFrame="_blank" w:history="1">
        <w:r w:rsidRPr="00E2060F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Лабиринты для машины</w:t>
        </w:r>
      </w:hyperlink>
      <w:r w:rsidRPr="00E2060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рыцаря или ежика</w:t>
      </w:r>
    </w:p>
    <w:p w14:paraId="12AD43AC" w14:textId="1C09E5B8" w:rsidR="00E2060F" w:rsidRPr="00E2060F" w:rsidRDefault="00E2060F" w:rsidP="000E7C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42BE7B37" w14:textId="77777777" w:rsidR="00E2060F" w:rsidRPr="00E2060F" w:rsidRDefault="00E2060F" w:rsidP="000E7C36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3D1024E1" w14:textId="62F0F726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60F">
        <w:rPr>
          <w:rFonts w:ascii="Times New Roman" w:hAnsi="Times New Roman" w:cs="Times New Roman"/>
          <w:sz w:val="28"/>
          <w:szCs w:val="28"/>
        </w:rPr>
        <w:t>Подобные игры способствуют развитию усидчивости, внимательности и памяти у детей дошкольного возраста. В ДОУ используется только лицензионный диск или официальный сайт, во избежание наличия на странице с игрой посторонних материалов.</w:t>
      </w:r>
    </w:p>
    <w:p w14:paraId="514645D2" w14:textId="0FF15B0A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4422"/>
      </w:tblGrid>
      <w:tr w:rsidR="00E2060F" w:rsidRPr="00E2060F" w14:paraId="4680B508" w14:textId="77777777" w:rsidTr="00F10EEB">
        <w:tc>
          <w:tcPr>
            <w:tcW w:w="0" w:type="auto"/>
            <w:shd w:val="clear" w:color="auto" w:fill="FFFFFF"/>
            <w:vAlign w:val="center"/>
            <w:hideMark/>
          </w:tcPr>
          <w:p w14:paraId="0C650D84" w14:textId="77777777" w:rsidR="00E2060F" w:rsidRPr="00E2060F" w:rsidRDefault="00E2060F" w:rsidP="000E7C36">
            <w:pPr>
              <w:numPr>
                <w:ilvl w:val="0"/>
                <w:numId w:val="1"/>
              </w:numPr>
              <w:spacing w:after="0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Электронное дошкольное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44178" w14:textId="77777777" w:rsidR="00E2060F" w:rsidRPr="00E2060F" w:rsidRDefault="00E2060F" w:rsidP="000E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hyperlink r:id="rId30" w:history="1">
              <w:r w:rsidRPr="00E2060F">
                <w:rPr>
                  <w:rFonts w:ascii="Times New Roman" w:eastAsia="Times New Roman" w:hAnsi="Times New Roman" w:cs="Times New Roman"/>
                  <w:color w:val="077291"/>
                  <w:sz w:val="28"/>
                  <w:szCs w:val="28"/>
                  <w:u w:val="single"/>
                  <w:lang w:eastAsia="ru-RU"/>
                </w:rPr>
                <w:t>Видеоуроки</w:t>
              </w:r>
            </w:hyperlink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 (Математика)</w:t>
            </w:r>
          </w:p>
          <w:p w14:paraId="53105B21" w14:textId="77777777" w:rsidR="00E2060F" w:rsidRPr="00E2060F" w:rsidRDefault="00E2060F" w:rsidP="000E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hyperlink r:id="rId31" w:history="1">
              <w:r w:rsidRPr="00E2060F">
                <w:rPr>
                  <w:rFonts w:ascii="Times New Roman" w:eastAsia="Times New Roman" w:hAnsi="Times New Roman" w:cs="Times New Roman"/>
                  <w:color w:val="077291"/>
                  <w:sz w:val="28"/>
                  <w:szCs w:val="28"/>
                  <w:u w:val="single"/>
                  <w:lang w:eastAsia="ru-RU"/>
                </w:rPr>
                <w:t>Видеоуроки</w:t>
              </w:r>
            </w:hyperlink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( Русский язык)</w:t>
            </w:r>
          </w:p>
          <w:p w14:paraId="3584E638" w14:textId="77777777" w:rsidR="00E2060F" w:rsidRPr="00E2060F" w:rsidRDefault="00E2060F" w:rsidP="000E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</w:pPr>
            <w:hyperlink r:id="rId32" w:history="1">
              <w:r w:rsidRPr="00E2060F">
                <w:rPr>
                  <w:rFonts w:ascii="Times New Roman" w:eastAsia="Times New Roman" w:hAnsi="Times New Roman" w:cs="Times New Roman"/>
                  <w:color w:val="077291"/>
                  <w:sz w:val="28"/>
                  <w:szCs w:val="28"/>
                  <w:u w:val="single"/>
                  <w:lang w:eastAsia="ru-RU"/>
                </w:rPr>
                <w:t>Видеоуроки</w:t>
              </w:r>
            </w:hyperlink>
            <w:r w:rsidRPr="00E2060F">
              <w:rPr>
                <w:rFonts w:ascii="Times New Roman" w:eastAsia="Times New Roman" w:hAnsi="Times New Roman" w:cs="Times New Roman"/>
                <w:color w:val="3F4141"/>
                <w:sz w:val="28"/>
                <w:szCs w:val="28"/>
                <w:lang w:eastAsia="ru-RU"/>
              </w:rPr>
              <w:t>(Природоведение)</w:t>
            </w:r>
          </w:p>
        </w:tc>
      </w:tr>
    </w:tbl>
    <w:p w14:paraId="393E48A1" w14:textId="25751298" w:rsidR="00E2060F" w:rsidRPr="00E2060F" w:rsidRDefault="00E2060F" w:rsidP="000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060F" w:rsidRPr="00E2060F" w:rsidSect="000E7C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65E0"/>
    <w:multiLevelType w:val="multilevel"/>
    <w:tmpl w:val="107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F7DD7"/>
    <w:multiLevelType w:val="multilevel"/>
    <w:tmpl w:val="CC0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5DCF"/>
    <w:multiLevelType w:val="multilevel"/>
    <w:tmpl w:val="0E1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21814"/>
    <w:multiLevelType w:val="multilevel"/>
    <w:tmpl w:val="DA30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54420"/>
    <w:multiLevelType w:val="multilevel"/>
    <w:tmpl w:val="857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80355"/>
    <w:multiLevelType w:val="multilevel"/>
    <w:tmpl w:val="F650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37E4F53"/>
    <w:multiLevelType w:val="multilevel"/>
    <w:tmpl w:val="DA6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93227"/>
    <w:multiLevelType w:val="multilevel"/>
    <w:tmpl w:val="5DF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642CE"/>
    <w:multiLevelType w:val="multilevel"/>
    <w:tmpl w:val="1BB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32547"/>
    <w:multiLevelType w:val="multilevel"/>
    <w:tmpl w:val="9702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CC"/>
    <w:rsid w:val="00002897"/>
    <w:rsid w:val="000C63D2"/>
    <w:rsid w:val="000E7C36"/>
    <w:rsid w:val="001D30B1"/>
    <w:rsid w:val="003904F9"/>
    <w:rsid w:val="005644CC"/>
    <w:rsid w:val="00AF074D"/>
    <w:rsid w:val="00C63C29"/>
    <w:rsid w:val="00E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6D0F"/>
  <w15:chartTrackingRefBased/>
  <w15:docId w15:val="{FF281B57-7C25-48FF-BAF3-2B8F233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0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0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" TargetMode="External"/><Relationship Id="rId13" Type="http://schemas.openxmlformats.org/officeDocument/2006/relationships/hyperlink" Target="http://www.babylessons.ru/" TargetMode="External"/><Relationship Id="rId18" Type="http://schemas.openxmlformats.org/officeDocument/2006/relationships/hyperlink" Target="http://lukoshko.net/" TargetMode="External"/><Relationship Id="rId26" Type="http://schemas.openxmlformats.org/officeDocument/2006/relationships/hyperlink" Target="http://igraem.pro/raskras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zhov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hcolonoc.ru/" TargetMode="External"/><Relationship Id="rId12" Type="http://schemas.openxmlformats.org/officeDocument/2006/relationships/hyperlink" Target="https://solnet.ee/" TargetMode="External"/><Relationship Id="rId17" Type="http://schemas.openxmlformats.org/officeDocument/2006/relationships/hyperlink" Target="https://www.gumer.info/" TargetMode="External"/><Relationship Id="rId25" Type="http://schemas.openxmlformats.org/officeDocument/2006/relationships/hyperlink" Target="https://www.igraemsa.ru/igry-dlja-detej/risovalk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i.spb.ru/" TargetMode="External"/><Relationship Id="rId20" Type="http://schemas.openxmlformats.org/officeDocument/2006/relationships/hyperlink" Target="http://andersen.com.ua/" TargetMode="External"/><Relationship Id="rId29" Type="http://schemas.openxmlformats.org/officeDocument/2006/relationships/hyperlink" Target="http://www.playlandia.ru/igry-dlya-detej-labirin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-sad.ru/" TargetMode="External"/><Relationship Id="rId11" Type="http://schemas.openxmlformats.org/officeDocument/2006/relationships/hyperlink" Target="http://www.muz-urok.ru/" TargetMode="External"/><Relationship Id="rId24" Type="http://schemas.openxmlformats.org/officeDocument/2006/relationships/hyperlink" Target="https://zakraski.ru/" TargetMode="External"/><Relationship Id="rId32" Type="http://schemas.openxmlformats.org/officeDocument/2006/relationships/hyperlink" Target="https://www.youtube.com/results?search_query=%D0%B2%D0%B8%D0%B4%D0%B5%D0%BE%D1%83%D1%80%D0%BE%D0%BA%D0%B8+%D1%88%D0%B8%D1%88%D0%BA%D0%B8%D0%BD%D0%B0+%D1%88%D0%BA%D0%BE%D0%BB%D0%B0" TargetMode="External"/><Relationship Id="rId5" Type="http://schemas.openxmlformats.org/officeDocument/2006/relationships/hyperlink" Target="http://planetadetstva.net/" TargetMode="External"/><Relationship Id="rId15" Type="http://schemas.openxmlformats.org/officeDocument/2006/relationships/hyperlink" Target="http://pochemu4ka.ru/" TargetMode="External"/><Relationship Id="rId23" Type="http://schemas.openxmlformats.org/officeDocument/2006/relationships/hyperlink" Target="http://www.uspens.ru/" TargetMode="External"/><Relationship Id="rId28" Type="http://schemas.openxmlformats.org/officeDocument/2006/relationships/hyperlink" Target="http://malysh.club/labirinty" TargetMode="External"/><Relationship Id="rId10" Type="http://schemas.openxmlformats.org/officeDocument/2006/relationships/hyperlink" Target="https://vospitanie.guru/rech/programmy-po-razvitiyu-v-dou-v-sootvetstvii-s-fgos" TargetMode="External"/><Relationship Id="rId19" Type="http://schemas.openxmlformats.org/officeDocument/2006/relationships/hyperlink" Target="http://www.chtivo.ru/" TargetMode="External"/><Relationship Id="rId31" Type="http://schemas.openxmlformats.org/officeDocument/2006/relationships/hyperlink" Target="https://www.youtube.com/results?search_query=%D0%B2%D0%B8%D0%B4%D0%B5%D0%BE%D1%83%D1%80%D0%BE%D0%BA%D0%B8+%D1%88%D0%B8%D1%88%D0%BA%D0%B8%D0%BD%D0%B0+%D1%88%D0%BA%D0%BE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org/beta" TargetMode="External"/><Relationship Id="rId14" Type="http://schemas.openxmlformats.org/officeDocument/2006/relationships/hyperlink" Target="http://www.hobobo.ru/" TargetMode="External"/><Relationship Id="rId22" Type="http://schemas.openxmlformats.org/officeDocument/2006/relationships/hyperlink" Target="http://www.sky-art.com/andersen/index.htm" TargetMode="External"/><Relationship Id="rId27" Type="http://schemas.openxmlformats.org/officeDocument/2006/relationships/hyperlink" Target="https://www.igraemsa.ru/igry-dlja-detej/igry-na-vnimanie-i-pamjat/labirint-ptichka" TargetMode="External"/><Relationship Id="rId30" Type="http://schemas.openxmlformats.org/officeDocument/2006/relationships/hyperlink" Target="https://www.youtube.com/playlist?list=PLPLJUpFxaEzZC1_WgdtMz8QvntNm9J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Перечень ЭОР к разделам образовательной программы в ДОУ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2020-09-07T08:33:00Z</dcterms:created>
  <dcterms:modified xsi:type="dcterms:W3CDTF">2020-09-07T08:33:00Z</dcterms:modified>
</cp:coreProperties>
</file>