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7F" w:rsidRDefault="00D56B7F" w:rsidP="00D56B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2325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7" t="2956" b="3245"/>
                    <a:stretch/>
                  </pic:blipFill>
                  <pic:spPr bwMode="auto">
                    <a:xfrm>
                      <a:off x="0" y="0"/>
                      <a:ext cx="590232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BC7" w:rsidRPr="00E06E2A" w:rsidRDefault="00FE3BC7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заведующего </w:t>
      </w:r>
      <w:r w:rsidRPr="00E06E2A">
        <w:rPr>
          <w:sz w:val="28"/>
          <w:szCs w:val="28"/>
        </w:rPr>
        <w:t>и включает в себя все должно</w:t>
      </w:r>
      <w:r w:rsidR="008A738B">
        <w:rPr>
          <w:sz w:val="28"/>
          <w:szCs w:val="28"/>
        </w:rPr>
        <w:t>сти работников</w:t>
      </w:r>
      <w:r w:rsidRPr="00E06E2A">
        <w:rPr>
          <w:sz w:val="28"/>
          <w:szCs w:val="28"/>
        </w:rPr>
        <w:t xml:space="preserve"> </w:t>
      </w:r>
      <w:r w:rsidR="009C4684">
        <w:rPr>
          <w:rFonts w:cs="Tahoma"/>
          <w:bCs/>
          <w:sz w:val="28"/>
          <w:szCs w:val="28"/>
        </w:rPr>
        <w:t>МБДОУ д/с №</w:t>
      </w:r>
      <w:r>
        <w:rPr>
          <w:rFonts w:cs="Tahoma"/>
          <w:bCs/>
          <w:sz w:val="28"/>
          <w:szCs w:val="28"/>
        </w:rPr>
        <w:t>70</w:t>
      </w:r>
      <w:r w:rsidRPr="00E06E2A">
        <w:rPr>
          <w:sz w:val="28"/>
          <w:szCs w:val="28"/>
        </w:rPr>
        <w:t xml:space="preserve">. Размеры должностных окладов (окладов), ставок заработной платы работников устанавливаются </w:t>
      </w:r>
      <w:r>
        <w:rPr>
          <w:sz w:val="28"/>
          <w:szCs w:val="28"/>
        </w:rPr>
        <w:t xml:space="preserve">заведующим </w:t>
      </w:r>
      <w:r>
        <w:rPr>
          <w:rFonts w:cs="Tahoma"/>
          <w:bCs/>
          <w:sz w:val="28"/>
          <w:szCs w:val="28"/>
        </w:rPr>
        <w:t>МБДОУ д/с №70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>на основе требований к профессиональной подготовк</w:t>
      </w:r>
      <w:r>
        <w:rPr>
          <w:sz w:val="28"/>
          <w:szCs w:val="28"/>
        </w:rPr>
        <w:t>е и уровню квалификации,</w:t>
      </w:r>
      <w:r w:rsidRPr="00E06E2A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E06E2A">
        <w:rPr>
          <w:sz w:val="28"/>
          <w:szCs w:val="28"/>
        </w:rPr>
        <w:t xml:space="preserve"> для осуществления соответствующей профессиональной деятельности, и в соответствии с положением об оплате труда работников </w:t>
      </w:r>
      <w:r>
        <w:rPr>
          <w:rFonts w:cs="Tahoma"/>
          <w:bCs/>
          <w:sz w:val="28"/>
          <w:szCs w:val="28"/>
        </w:rPr>
        <w:t>МБДОУ д/с № 70</w:t>
      </w:r>
      <w:r w:rsidRPr="00E06E2A">
        <w:rPr>
          <w:sz w:val="28"/>
          <w:szCs w:val="28"/>
        </w:rPr>
        <w:t xml:space="preserve">, согласованным в установленном порядке с </w:t>
      </w:r>
      <w:r w:rsidR="00A50D2E" w:rsidRPr="00A50D2E">
        <w:rPr>
          <w:sz w:val="28"/>
          <w:szCs w:val="28"/>
        </w:rPr>
        <w:t>профсоюзным комитетом</w:t>
      </w:r>
      <w:r w:rsidRPr="00E06E2A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МБДОУ д/с № 70</w:t>
      </w:r>
      <w:r w:rsidRPr="00E06E2A">
        <w:rPr>
          <w:sz w:val="28"/>
          <w:szCs w:val="28"/>
        </w:rPr>
        <w:t>.</w:t>
      </w:r>
    </w:p>
    <w:p w:rsidR="00FE3BC7" w:rsidRPr="00E06E2A" w:rsidRDefault="00FE3BC7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Лица, не имеющие соответствующего профессионального образования или стажа работы, установленного критериями отнесения должностей к профессиональным квалификационным группам, </w:t>
      </w:r>
      <w:r>
        <w:rPr>
          <w:sz w:val="28"/>
          <w:szCs w:val="28"/>
        </w:rPr>
        <w:t xml:space="preserve">                                   </w:t>
      </w:r>
      <w:r w:rsidRPr="00E06E2A">
        <w:rPr>
          <w:sz w:val="28"/>
          <w:szCs w:val="28"/>
        </w:rPr>
        <w:t>но обладающие достаточным практическим опытом и выполняющие качественно и в полном объеме возложенные на них должностные обязанности, по решению соответствующей аттестационной комиссии могут быть назначены н</w:t>
      </w:r>
      <w:r>
        <w:rPr>
          <w:sz w:val="28"/>
          <w:szCs w:val="28"/>
        </w:rPr>
        <w:t>а соответствующие должности так</w:t>
      </w:r>
      <w:r w:rsidRPr="00E06E2A">
        <w:rPr>
          <w:sz w:val="28"/>
          <w:szCs w:val="28"/>
        </w:rPr>
        <w:t>же, как и лица, имеющие соответствующее профессиональное образование и стаж работы.</w:t>
      </w:r>
    </w:p>
    <w:p w:rsidR="00FE3BC7" w:rsidRPr="00E06E2A" w:rsidRDefault="00FE3BC7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Выплаты компенсационного характера устанавливаются работникам </w:t>
      </w:r>
      <w:r w:rsidR="00707B89">
        <w:rPr>
          <w:rFonts w:cs="Tahoma"/>
          <w:bCs/>
          <w:sz w:val="28"/>
          <w:szCs w:val="28"/>
        </w:rPr>
        <w:t>МБДОУ д/с № 70</w:t>
      </w:r>
      <w:r w:rsidRPr="00E06E2A">
        <w:rPr>
          <w:sz w:val="28"/>
          <w:szCs w:val="28"/>
        </w:rPr>
        <w:t xml:space="preserve"> согласно </w:t>
      </w:r>
      <w:r w:rsidRPr="00001F68">
        <w:rPr>
          <w:sz w:val="28"/>
          <w:szCs w:val="28"/>
        </w:rPr>
        <w:t>разделу 3</w:t>
      </w:r>
      <w:r w:rsidRPr="00E06E2A">
        <w:rPr>
          <w:sz w:val="28"/>
          <w:szCs w:val="28"/>
        </w:rPr>
        <w:t xml:space="preserve"> положения.</w:t>
      </w:r>
    </w:p>
    <w:p w:rsidR="00FE3BC7" w:rsidRPr="00E06E2A" w:rsidRDefault="00FE3BC7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Выплаты стимулирующего характера устанавливаются работникам </w:t>
      </w:r>
      <w:r w:rsidR="00707B89">
        <w:rPr>
          <w:rFonts w:cs="Tahoma"/>
          <w:bCs/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 xml:space="preserve">согласно </w:t>
      </w:r>
      <w:r w:rsidRPr="00001F68">
        <w:rPr>
          <w:sz w:val="28"/>
          <w:szCs w:val="28"/>
        </w:rPr>
        <w:t>разделу 4</w:t>
      </w:r>
      <w:r w:rsidRPr="00E06E2A">
        <w:rPr>
          <w:sz w:val="28"/>
          <w:szCs w:val="28"/>
        </w:rPr>
        <w:t xml:space="preserve"> положения.</w:t>
      </w:r>
    </w:p>
    <w:p w:rsidR="00FE3BC7" w:rsidRPr="00E06E2A" w:rsidRDefault="00FE3BC7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Порядок установления должностных окладов, ставок заработной платы работникам </w:t>
      </w:r>
      <w:r w:rsidR="00707B89">
        <w:rPr>
          <w:rFonts w:cs="Tahoma"/>
          <w:bCs/>
          <w:sz w:val="28"/>
          <w:szCs w:val="28"/>
        </w:rPr>
        <w:t>МБДОУ д/с № 70</w:t>
      </w:r>
      <w:r w:rsidRPr="00E06E2A">
        <w:rPr>
          <w:sz w:val="28"/>
          <w:szCs w:val="28"/>
        </w:rPr>
        <w:t xml:space="preserve"> приведен в </w:t>
      </w:r>
      <w:r w:rsidRPr="00001F68">
        <w:rPr>
          <w:sz w:val="28"/>
          <w:szCs w:val="28"/>
        </w:rPr>
        <w:t>разделе 6</w:t>
      </w:r>
      <w:r w:rsidRPr="00E06E2A">
        <w:rPr>
          <w:sz w:val="28"/>
          <w:szCs w:val="28"/>
        </w:rPr>
        <w:t xml:space="preserve"> положения.</w:t>
      </w:r>
    </w:p>
    <w:p w:rsidR="00FE3BC7" w:rsidRPr="00E06E2A" w:rsidRDefault="00FE3BC7" w:rsidP="009C4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Система оплаты труда работников </w:t>
      </w:r>
      <w:r w:rsidR="00707B89">
        <w:rPr>
          <w:rFonts w:cs="Tahoma"/>
          <w:bCs/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 xml:space="preserve">устанавливается коллективным договором, локальными нормативными актами, которые разрабатываются применительно только к работникам </w:t>
      </w:r>
      <w:r w:rsidR="00707B89">
        <w:rPr>
          <w:rFonts w:cs="Tahoma"/>
          <w:bCs/>
          <w:sz w:val="28"/>
          <w:szCs w:val="28"/>
        </w:rPr>
        <w:t>МБДОУ д/с № 70</w:t>
      </w:r>
      <w:r w:rsidRPr="00E06E2A">
        <w:rPr>
          <w:sz w:val="28"/>
          <w:szCs w:val="28"/>
        </w:rPr>
        <w:t>, а также предусматривают по всем имеющимся в штате</w:t>
      </w:r>
      <w:r w:rsidR="00707B89" w:rsidRPr="00707B89">
        <w:rPr>
          <w:rFonts w:cs="Tahoma"/>
          <w:bCs/>
          <w:sz w:val="28"/>
          <w:szCs w:val="28"/>
        </w:rPr>
        <w:t xml:space="preserve"> </w:t>
      </w:r>
      <w:r w:rsidR="00707B89">
        <w:rPr>
          <w:rFonts w:cs="Tahoma"/>
          <w:bCs/>
          <w:sz w:val="28"/>
          <w:szCs w:val="28"/>
        </w:rPr>
        <w:t>МБДОУ д/с № 70</w:t>
      </w:r>
      <w:r w:rsidRPr="00E06E2A">
        <w:rPr>
          <w:sz w:val="28"/>
          <w:szCs w:val="28"/>
        </w:rPr>
        <w:t xml:space="preserve"> должностям работников размеры ставок, окладов (должностных окладов) за исполнение трудовых (должностных) обязанностей за календарный месяц</w:t>
      </w:r>
      <w:r w:rsidR="00707B89">
        <w:rPr>
          <w:sz w:val="28"/>
          <w:szCs w:val="28"/>
        </w:rPr>
        <w:t>,</w:t>
      </w:r>
      <w:r w:rsidRPr="00E06E2A">
        <w:rPr>
          <w:sz w:val="28"/>
          <w:szCs w:val="28"/>
        </w:rPr>
        <w:t xml:space="preserve"> либо за установленную норму труда (норму часов педагогической работы в неделю (в год) за ставку заработной платы) применительно к соответствующим профессиональным квалификационным группам и квалификационным уровням профессиональных квалификационных групп.</w:t>
      </w:r>
    </w:p>
    <w:p w:rsidR="00FE3BC7" w:rsidRPr="00E06E2A" w:rsidRDefault="00FE3BC7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1.1</w:t>
      </w:r>
      <w:r w:rsidR="009C4684">
        <w:rPr>
          <w:sz w:val="28"/>
          <w:szCs w:val="28"/>
        </w:rPr>
        <w:t>1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Размеры окладов (должностных окладов), ставок заработной платы работников </w:t>
      </w:r>
      <w:r w:rsidR="00707B89">
        <w:rPr>
          <w:rFonts w:cs="Tahoma"/>
          <w:bCs/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>устанавливают</w:t>
      </w:r>
      <w:r w:rsidR="00707B89">
        <w:rPr>
          <w:sz w:val="28"/>
          <w:szCs w:val="28"/>
        </w:rPr>
        <w:t>ся с учетом обеспечения их занятости в зависимости от требований</w:t>
      </w:r>
      <w:r>
        <w:rPr>
          <w:sz w:val="28"/>
          <w:szCs w:val="28"/>
        </w:rPr>
        <w:t xml:space="preserve">  </w:t>
      </w:r>
      <w:r w:rsidRPr="00E06E2A">
        <w:rPr>
          <w:sz w:val="28"/>
          <w:szCs w:val="28"/>
        </w:rPr>
        <w:t>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служащих и квалификационных уровней.</w:t>
      </w:r>
    </w:p>
    <w:p w:rsidR="00FE3BC7" w:rsidRPr="00E06E2A" w:rsidRDefault="009C4684" w:rsidP="00FE3B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E3BC7" w:rsidRPr="00E06E2A">
        <w:rPr>
          <w:sz w:val="28"/>
          <w:szCs w:val="28"/>
        </w:rPr>
        <w:t>.</w:t>
      </w:r>
      <w:r w:rsidR="00FE3BC7">
        <w:rPr>
          <w:sz w:val="28"/>
          <w:szCs w:val="28"/>
        </w:rPr>
        <w:t> </w:t>
      </w:r>
      <w:r w:rsidR="00FE3BC7" w:rsidRPr="00E06E2A">
        <w:rPr>
          <w:sz w:val="28"/>
          <w:szCs w:val="28"/>
        </w:rPr>
        <w:t>Фонд оплаты труда формируется на календарный год исходя из размеров субс</w:t>
      </w:r>
      <w:r w:rsidR="00707B89">
        <w:rPr>
          <w:sz w:val="28"/>
          <w:szCs w:val="28"/>
        </w:rPr>
        <w:t xml:space="preserve">идий, предоставленных  </w:t>
      </w:r>
      <w:r w:rsidR="00707B89">
        <w:rPr>
          <w:rFonts w:cs="Tahoma"/>
          <w:bCs/>
          <w:sz w:val="28"/>
          <w:szCs w:val="28"/>
        </w:rPr>
        <w:t xml:space="preserve">МБДОУ д/с № 70 </w:t>
      </w:r>
      <w:r w:rsidR="00FE3BC7" w:rsidRPr="00E06E2A">
        <w:rPr>
          <w:sz w:val="28"/>
          <w:szCs w:val="28"/>
        </w:rPr>
        <w:t>на возмещение нормативных з</w:t>
      </w:r>
      <w:r w:rsidR="00707B89">
        <w:rPr>
          <w:sz w:val="28"/>
          <w:szCs w:val="28"/>
        </w:rPr>
        <w:t xml:space="preserve">атрат, связанных с оказанием </w:t>
      </w:r>
      <w:r w:rsidR="00FE3BC7" w:rsidRPr="00E06E2A">
        <w:rPr>
          <w:sz w:val="28"/>
          <w:szCs w:val="28"/>
        </w:rPr>
        <w:t xml:space="preserve"> в соответствии с муниципальным заданием муниципаль</w:t>
      </w:r>
      <w:r>
        <w:rPr>
          <w:sz w:val="28"/>
          <w:szCs w:val="28"/>
        </w:rPr>
        <w:t>ных услуг (выполнением работ)</w:t>
      </w:r>
      <w:r w:rsidR="00FE3BC7" w:rsidRPr="00E06E2A">
        <w:rPr>
          <w:sz w:val="28"/>
          <w:szCs w:val="28"/>
        </w:rPr>
        <w:t xml:space="preserve"> и средств, поступающих от приносящей доход деятельности.</w:t>
      </w:r>
    </w:p>
    <w:p w:rsidR="00BC1427" w:rsidRDefault="009C4684" w:rsidP="00F86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FE3BC7" w:rsidRPr="00E06E2A">
        <w:rPr>
          <w:sz w:val="28"/>
          <w:szCs w:val="28"/>
        </w:rPr>
        <w:t>.</w:t>
      </w:r>
      <w:r w:rsidR="00FE3BC7">
        <w:rPr>
          <w:sz w:val="28"/>
          <w:szCs w:val="28"/>
        </w:rPr>
        <w:t> </w:t>
      </w:r>
      <w:r w:rsidR="00FE3BC7" w:rsidRPr="00E06E2A">
        <w:rPr>
          <w:sz w:val="28"/>
          <w:szCs w:val="28"/>
        </w:rPr>
        <w:t xml:space="preserve">При наличии экономии средств по фонду оплаты труда </w:t>
      </w:r>
      <w:r w:rsidR="007F0484">
        <w:rPr>
          <w:rFonts w:cs="Tahoma"/>
          <w:bCs/>
          <w:sz w:val="28"/>
          <w:szCs w:val="28"/>
        </w:rPr>
        <w:t xml:space="preserve">МБДОУ д/с № 70 </w:t>
      </w:r>
      <w:r w:rsidR="00FE3BC7" w:rsidRPr="00E06E2A">
        <w:rPr>
          <w:sz w:val="28"/>
          <w:szCs w:val="28"/>
        </w:rPr>
        <w:t>работникам может быть оказана материальная помощь</w:t>
      </w:r>
      <w:r w:rsidR="007F0484">
        <w:rPr>
          <w:sz w:val="28"/>
          <w:szCs w:val="28"/>
        </w:rPr>
        <w:t>.</w:t>
      </w:r>
      <w:r w:rsidR="00FE3BC7" w:rsidRPr="00E06E2A">
        <w:rPr>
          <w:sz w:val="28"/>
          <w:szCs w:val="28"/>
        </w:rPr>
        <w:t xml:space="preserve"> </w:t>
      </w:r>
      <w:r w:rsidR="00F862EB">
        <w:rPr>
          <w:sz w:val="28"/>
          <w:szCs w:val="28"/>
        </w:rPr>
        <w:t xml:space="preserve">Основание </w:t>
      </w:r>
      <w:r w:rsidR="00F862EB">
        <w:rPr>
          <w:sz w:val="28"/>
          <w:szCs w:val="28"/>
        </w:rPr>
        <w:lastRenderedPageBreak/>
        <w:t>для оказания и размеры материальной помощи определяются положением о материальной помощи сотрудникам МБДОУ д/с № 70.</w:t>
      </w:r>
    </w:p>
    <w:p w:rsidR="000A6D86" w:rsidRDefault="000A6D86" w:rsidP="00FE3B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484" w:rsidRPr="00E06E2A" w:rsidRDefault="007F0484" w:rsidP="007F048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6E2A">
        <w:rPr>
          <w:sz w:val="28"/>
          <w:szCs w:val="28"/>
        </w:rPr>
        <w:t>2.</w:t>
      </w:r>
      <w:r>
        <w:rPr>
          <w:sz w:val="28"/>
          <w:szCs w:val="28"/>
        </w:rPr>
        <w:t> Р</w:t>
      </w:r>
      <w:r w:rsidRPr="00E06E2A">
        <w:rPr>
          <w:sz w:val="28"/>
          <w:szCs w:val="28"/>
        </w:rPr>
        <w:t>азмеры должностных окладов,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 xml:space="preserve">ставок заработной платы работников </w:t>
      </w:r>
      <w:r>
        <w:rPr>
          <w:rFonts w:cs="Tahoma"/>
          <w:bCs/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>по профессиональным квалификационным группам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>должностей</w:t>
      </w:r>
    </w:p>
    <w:p w:rsidR="007F0484" w:rsidRPr="00CC38C2" w:rsidRDefault="007F0484" w:rsidP="007F04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484" w:rsidRPr="00E96175" w:rsidRDefault="007F0484" w:rsidP="00BC1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Должностной оклад  заместителя</w:t>
      </w:r>
      <w:r w:rsidRPr="00E06E2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 w:rsidRPr="007F0484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МБДОУ д/с № 70 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 xml:space="preserve"> </w:t>
      </w:r>
      <w:r w:rsidRPr="009663DB">
        <w:rPr>
          <w:sz w:val="28"/>
          <w:szCs w:val="28"/>
        </w:rPr>
        <w:t>устанавлива</w:t>
      </w:r>
      <w:r>
        <w:rPr>
          <w:sz w:val="28"/>
          <w:szCs w:val="28"/>
        </w:rPr>
        <w:t xml:space="preserve">ется </w:t>
      </w:r>
      <w:r w:rsidRPr="00E06E2A">
        <w:rPr>
          <w:sz w:val="28"/>
          <w:szCs w:val="28"/>
        </w:rPr>
        <w:t>в зависимости от группы по оплате труда: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707"/>
        <w:gridCol w:w="992"/>
        <w:gridCol w:w="992"/>
        <w:gridCol w:w="851"/>
        <w:gridCol w:w="1134"/>
      </w:tblGrid>
      <w:tr w:rsidR="007F0484" w:rsidRPr="00E06E2A" w:rsidTr="00DA75D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06E2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Минимальный должностной оклад, рублей</w:t>
            </w:r>
          </w:p>
        </w:tc>
      </w:tr>
      <w:tr w:rsidR="007F0484" w:rsidRPr="00E06E2A" w:rsidTr="00DA75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 xml:space="preserve">Группа по оплате труда </w:t>
            </w:r>
            <w:r w:rsidRPr="00C206AE">
              <w:rPr>
                <w:sz w:val="28"/>
                <w:szCs w:val="28"/>
              </w:rPr>
              <w:t>руководителей</w:t>
            </w:r>
          </w:p>
        </w:tc>
      </w:tr>
      <w:tr w:rsidR="007F0484" w:rsidRPr="00E06E2A" w:rsidTr="00DA75D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IV</w:t>
            </w:r>
          </w:p>
        </w:tc>
      </w:tr>
      <w:tr w:rsidR="007F0484" w:rsidRPr="00E06E2A" w:rsidTr="001A2C3D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1A2C3D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BC1427">
              <w:rPr>
                <w:sz w:val="28"/>
                <w:szCs w:val="28"/>
              </w:rPr>
              <w:t xml:space="preserve"> заведующего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16B8C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F0484" w:rsidRPr="00E96175" w:rsidRDefault="007F0484" w:rsidP="007F04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484" w:rsidRPr="00E96175" w:rsidRDefault="007F0484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Должностной оклад главного бухгалтера, заместителя</w:t>
      </w:r>
      <w:r w:rsidRPr="00E06E2A">
        <w:rPr>
          <w:sz w:val="28"/>
          <w:szCs w:val="28"/>
        </w:rPr>
        <w:t xml:space="preserve"> заведующего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>по административно-хозяйственной части устанавливаются в зависимости от группы по оплате труда: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992"/>
        <w:gridCol w:w="992"/>
        <w:gridCol w:w="1020"/>
        <w:gridCol w:w="965"/>
      </w:tblGrid>
      <w:tr w:rsidR="007F0484" w:rsidRPr="00E06E2A" w:rsidTr="00486EAD">
        <w:trPr>
          <w:trHeight w:val="6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06E2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Минимальный должностной оклад, рублей</w:t>
            </w:r>
          </w:p>
        </w:tc>
      </w:tr>
      <w:tr w:rsidR="007F0484" w:rsidRPr="00E06E2A" w:rsidTr="00486E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7F0484" w:rsidRPr="00E06E2A" w:rsidTr="00486EA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IV</w:t>
            </w:r>
          </w:p>
        </w:tc>
      </w:tr>
      <w:tr w:rsidR="007F0484" w:rsidRPr="00E06E2A" w:rsidTr="00486E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1A2C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 xml:space="preserve">Главный </w:t>
            </w:r>
            <w:r w:rsidR="00BC1427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16B8C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16B8C" w:rsidRPr="00E06E2A" w:rsidTr="00486E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B8C" w:rsidRPr="00E06E2A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B8C" w:rsidRPr="00E06E2A" w:rsidRDefault="00486EAD" w:rsidP="00716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E06E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заведующего</w:t>
            </w:r>
            <w:r w:rsidR="00716B8C">
              <w:rPr>
                <w:sz w:val="28"/>
                <w:szCs w:val="28"/>
              </w:rPr>
              <w:t xml:space="preserve"> </w:t>
            </w:r>
            <w:r w:rsidR="00716B8C" w:rsidRPr="00E06E2A">
              <w:rPr>
                <w:sz w:val="28"/>
                <w:szCs w:val="28"/>
              </w:rPr>
              <w:t>по административно</w:t>
            </w:r>
            <w:r w:rsidR="00716B8C">
              <w:rPr>
                <w:sz w:val="28"/>
                <w:szCs w:val="28"/>
              </w:rPr>
              <w:t xml:space="preserve"> </w:t>
            </w:r>
            <w:r w:rsidR="00716B8C" w:rsidRPr="00E06E2A">
              <w:rPr>
                <w:sz w:val="28"/>
                <w:szCs w:val="28"/>
              </w:rPr>
              <w:t>-</w:t>
            </w:r>
            <w:r w:rsidR="00716B8C">
              <w:rPr>
                <w:sz w:val="28"/>
                <w:szCs w:val="28"/>
              </w:rPr>
              <w:t xml:space="preserve"> </w:t>
            </w:r>
            <w:r w:rsidR="00716B8C" w:rsidRPr="00E06E2A">
              <w:rPr>
                <w:sz w:val="28"/>
                <w:szCs w:val="28"/>
              </w:rPr>
              <w:t>хозяйственной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B8C" w:rsidRPr="00E06E2A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B8C" w:rsidRPr="00E06E2A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B8C" w:rsidRPr="00E06E2A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16B8C" w:rsidRPr="00E06E2A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F0484" w:rsidRPr="00CC38C2" w:rsidRDefault="007F0484" w:rsidP="007F04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4684" w:rsidRDefault="007F0484" w:rsidP="000A6D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2.</w:t>
      </w:r>
      <w:r w:rsidR="005B124E">
        <w:rPr>
          <w:sz w:val="28"/>
          <w:szCs w:val="28"/>
        </w:rPr>
        <w:t>3</w:t>
      </w:r>
      <w:r w:rsidRPr="00E06E2A">
        <w:rPr>
          <w:sz w:val="28"/>
          <w:szCs w:val="28"/>
        </w:rPr>
        <w:t>.</w:t>
      </w:r>
      <w:r w:rsidR="005B124E">
        <w:rPr>
          <w:sz w:val="28"/>
          <w:szCs w:val="28"/>
        </w:rPr>
        <w:t>Д</w:t>
      </w:r>
      <w:r w:rsidRPr="00E06E2A">
        <w:rPr>
          <w:sz w:val="28"/>
          <w:szCs w:val="28"/>
        </w:rPr>
        <w:t xml:space="preserve">олжностные оклады, ставки заработной платы по профессиональной квалификационной группе </w:t>
      </w:r>
      <w:r>
        <w:rPr>
          <w:sz w:val="28"/>
          <w:szCs w:val="28"/>
        </w:rPr>
        <w:t>«</w:t>
      </w:r>
      <w:r w:rsidRPr="00E06E2A">
        <w:rPr>
          <w:sz w:val="28"/>
          <w:szCs w:val="28"/>
        </w:rPr>
        <w:t>Должности работников учебно-вспомогательного персонала первого уровня</w:t>
      </w:r>
      <w:r>
        <w:rPr>
          <w:sz w:val="28"/>
          <w:szCs w:val="28"/>
        </w:rPr>
        <w:t>»</w:t>
      </w:r>
      <w:r w:rsidRPr="00E06E2A">
        <w:rPr>
          <w:sz w:val="28"/>
          <w:szCs w:val="28"/>
        </w:rPr>
        <w:t>:</w:t>
      </w:r>
    </w:p>
    <w:p w:rsidR="000A6D86" w:rsidRPr="00CC38C2" w:rsidRDefault="000A6D86" w:rsidP="000A6D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714"/>
        <w:gridCol w:w="3969"/>
        <w:gridCol w:w="2126"/>
      </w:tblGrid>
      <w:tr w:rsidR="007F0484" w:rsidRPr="00E06E2A" w:rsidTr="00DA75D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Минимальный должностной оклад, рублей</w:t>
            </w:r>
          </w:p>
        </w:tc>
      </w:tr>
      <w:tr w:rsidR="007F0484" w:rsidRPr="00E06E2A" w:rsidTr="00DA75D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1.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F0484" w:rsidRPr="00E06E2A" w:rsidTr="00DA75D3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16B8C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</w:tbl>
    <w:p w:rsidR="007F0484" w:rsidRDefault="005B124E" w:rsidP="005B12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484" w:rsidRDefault="005B124E" w:rsidP="00BC1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2.4.Д</w:t>
      </w:r>
      <w:r w:rsidR="007F0484">
        <w:rPr>
          <w:sz w:val="28"/>
          <w:szCs w:val="28"/>
        </w:rPr>
        <w:t xml:space="preserve">олжностные оклады, </w:t>
      </w:r>
      <w:r w:rsidR="007F0484" w:rsidRPr="00E06E2A">
        <w:rPr>
          <w:sz w:val="28"/>
          <w:szCs w:val="28"/>
        </w:rPr>
        <w:t xml:space="preserve">ставки заработной платы по </w:t>
      </w:r>
      <w:r w:rsidR="007F0484" w:rsidRPr="00E06E2A">
        <w:rPr>
          <w:sz w:val="28"/>
          <w:szCs w:val="28"/>
        </w:rPr>
        <w:lastRenderedPageBreak/>
        <w:t xml:space="preserve">профессиональной квалификационной группе </w:t>
      </w:r>
      <w:r w:rsidR="007F0484">
        <w:rPr>
          <w:sz w:val="28"/>
          <w:szCs w:val="28"/>
        </w:rPr>
        <w:t>«</w:t>
      </w:r>
      <w:r w:rsidR="007F0484" w:rsidRPr="00E06E2A">
        <w:rPr>
          <w:sz w:val="28"/>
          <w:szCs w:val="28"/>
        </w:rPr>
        <w:t xml:space="preserve">Должности педагогических </w:t>
      </w:r>
      <w:r w:rsidR="007F0484">
        <w:rPr>
          <w:sz w:val="28"/>
          <w:szCs w:val="28"/>
        </w:rPr>
        <w:t xml:space="preserve">работников» </w:t>
      </w:r>
      <w:r w:rsidR="007F0484" w:rsidRPr="002C49E5">
        <w:rPr>
          <w:sz w:val="28"/>
          <w:szCs w:val="28"/>
        </w:rPr>
        <w:t>для дошкольных образовательных учреждений:</w:t>
      </w:r>
    </w:p>
    <w:p w:rsidR="004071D8" w:rsidRDefault="004071D8" w:rsidP="00BC1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714"/>
        <w:gridCol w:w="3969"/>
        <w:gridCol w:w="2126"/>
      </w:tblGrid>
      <w:tr w:rsidR="007F0484" w:rsidRPr="00E06E2A" w:rsidTr="00DA75D3">
        <w:trPr>
          <w:trHeight w:val="14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 xml:space="preserve">Должности педагогических работников, отнесенные </w:t>
            </w:r>
            <w:r>
              <w:rPr>
                <w:sz w:val="28"/>
                <w:szCs w:val="28"/>
              </w:rPr>
              <w:t xml:space="preserve">                  </w:t>
            </w:r>
            <w:r w:rsidRPr="00E06E2A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 ставка заработной платы</w:t>
            </w:r>
            <w:r w:rsidRPr="00E06E2A">
              <w:rPr>
                <w:sz w:val="28"/>
                <w:szCs w:val="28"/>
              </w:rPr>
              <w:t>, рублей</w:t>
            </w:r>
          </w:p>
        </w:tc>
      </w:tr>
      <w:tr w:rsidR="007F0484" w:rsidRPr="00E06E2A" w:rsidTr="00DA75D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5B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музыкальный руководитель</w:t>
            </w:r>
            <w:r w:rsidR="005B1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16B8C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8590</w:t>
            </w:r>
          </w:p>
        </w:tc>
      </w:tr>
      <w:tr w:rsidR="007F0484" w:rsidRPr="00E06E2A" w:rsidTr="005B124E">
        <w:trPr>
          <w:trHeight w:val="9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5B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социальный педагог</w:t>
            </w:r>
            <w:r w:rsidR="005B1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16B8C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</w:t>
            </w:r>
          </w:p>
        </w:tc>
      </w:tr>
      <w:tr w:rsidR="007F0484" w:rsidRPr="00E06E2A" w:rsidTr="005B124E">
        <w:trPr>
          <w:trHeight w:val="10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68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68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Третий</w:t>
            </w:r>
          </w:p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68" w:type="dxa"/>
              <w:right w:w="62" w:type="dxa"/>
            </w:tcMar>
          </w:tcPr>
          <w:p w:rsidR="005B124E" w:rsidRDefault="007F0484" w:rsidP="005B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 xml:space="preserve">воспитатель; </w:t>
            </w:r>
          </w:p>
          <w:p w:rsidR="005B124E" w:rsidRPr="00E06E2A" w:rsidRDefault="005B124E" w:rsidP="005B12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68" w:type="dxa"/>
              <w:right w:w="62" w:type="dxa"/>
            </w:tcMar>
          </w:tcPr>
          <w:p w:rsidR="007F0484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</w:p>
        </w:tc>
      </w:tr>
      <w:tr w:rsidR="007F0484" w:rsidRPr="00E06E2A" w:rsidTr="00DA75D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учитель-дефектолог;</w:t>
            </w:r>
          </w:p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10960</w:t>
            </w:r>
          </w:p>
          <w:p w:rsidR="00716B8C" w:rsidRDefault="00716B8C" w:rsidP="0071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F0484" w:rsidRDefault="007F0484" w:rsidP="007F0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484" w:rsidRDefault="007F0484" w:rsidP="007F0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2.</w:t>
      </w:r>
      <w:r w:rsidR="005B124E">
        <w:rPr>
          <w:sz w:val="28"/>
          <w:szCs w:val="28"/>
        </w:rPr>
        <w:t>5</w:t>
      </w:r>
      <w:r w:rsidRPr="00E06E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B124E">
        <w:rPr>
          <w:sz w:val="28"/>
          <w:szCs w:val="28"/>
        </w:rPr>
        <w:t>Р</w:t>
      </w:r>
      <w:r w:rsidRPr="00E06E2A">
        <w:rPr>
          <w:sz w:val="28"/>
          <w:szCs w:val="28"/>
        </w:rPr>
        <w:t>азмеры должностных окладов работников образовательных учреждений устанавливаются на основе отнесения занимаемых ими должностей к профессиональным квалификационным группам</w:t>
      </w:r>
      <w:r>
        <w:rPr>
          <w:sz w:val="28"/>
          <w:szCs w:val="28"/>
        </w:rPr>
        <w:t xml:space="preserve"> (далее – ПКГ)</w:t>
      </w:r>
      <w:r w:rsidRPr="00E06E2A">
        <w:rPr>
          <w:sz w:val="28"/>
          <w:szCs w:val="28"/>
        </w:rPr>
        <w:t>:</w:t>
      </w:r>
    </w:p>
    <w:p w:rsidR="000A6D86" w:rsidRPr="00E06E2A" w:rsidRDefault="000A6D86" w:rsidP="007F048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2126"/>
      </w:tblGrid>
      <w:tr w:rsidR="007F0484" w:rsidTr="00DA75D3">
        <w:trPr>
          <w:trHeight w:val="1164"/>
        </w:trPr>
        <w:tc>
          <w:tcPr>
            <w:tcW w:w="675" w:type="dxa"/>
            <w:tcMar>
              <w:top w:w="57" w:type="dxa"/>
              <w:bottom w:w="57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2"/>
            <w:tcMar>
              <w:top w:w="57" w:type="dxa"/>
              <w:bottom w:w="57" w:type="dxa"/>
            </w:tcMar>
          </w:tcPr>
          <w:p w:rsidR="007F0484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именование должностей, входящих </w:t>
            </w:r>
            <w:r w:rsidRPr="00E06E2A">
              <w:rPr>
                <w:sz w:val="28"/>
                <w:szCs w:val="28"/>
              </w:rPr>
              <w:t xml:space="preserve">в профессиональные квалификационные группы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E06E2A">
              <w:rPr>
                <w:sz w:val="28"/>
                <w:szCs w:val="28"/>
              </w:rPr>
              <w:t>и квалификационные уровни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7F0484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должностной оклад, рублей</w:t>
            </w:r>
          </w:p>
        </w:tc>
      </w:tr>
      <w:tr w:rsidR="007F0484" w:rsidTr="00DA75D3">
        <w:trPr>
          <w:trHeight w:val="701"/>
        </w:trPr>
        <w:tc>
          <w:tcPr>
            <w:tcW w:w="9464" w:type="dxa"/>
            <w:gridSpan w:val="4"/>
            <w:tcMar>
              <w:top w:w="57" w:type="dxa"/>
              <w:bottom w:w="11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Профессион</w:t>
            </w:r>
            <w:r>
              <w:rPr>
                <w:sz w:val="28"/>
                <w:szCs w:val="28"/>
              </w:rPr>
              <w:t>альная квалификационная группа «</w:t>
            </w:r>
            <w:r w:rsidRPr="00E06E2A">
              <w:rPr>
                <w:sz w:val="28"/>
                <w:szCs w:val="28"/>
              </w:rPr>
              <w:t>Общеотраслевые должности служащих тре</w:t>
            </w:r>
            <w:r>
              <w:rPr>
                <w:sz w:val="28"/>
                <w:szCs w:val="28"/>
              </w:rPr>
              <w:t>тьего уровня»</w:t>
            </w:r>
          </w:p>
        </w:tc>
      </w:tr>
      <w:tr w:rsidR="007F0484" w:rsidTr="004F5A4E">
        <w:trPr>
          <w:trHeight w:val="1017"/>
        </w:trPr>
        <w:tc>
          <w:tcPr>
            <w:tcW w:w="675" w:type="dxa"/>
            <w:tcMar>
              <w:top w:w="57" w:type="dxa"/>
              <w:bottom w:w="11" w:type="dxa"/>
            </w:tcMar>
          </w:tcPr>
          <w:p w:rsidR="007F0484" w:rsidRPr="00E06E2A" w:rsidRDefault="00C84CAE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484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Mar>
              <w:top w:w="57" w:type="dxa"/>
              <w:bottom w:w="11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3969" w:type="dxa"/>
            <w:tcMar>
              <w:top w:w="57" w:type="dxa"/>
              <w:bottom w:w="11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06E2A">
              <w:rPr>
                <w:sz w:val="28"/>
                <w:szCs w:val="28"/>
              </w:rPr>
              <w:t>едущи</w:t>
            </w:r>
            <w:r w:rsidR="004F5A4E">
              <w:rPr>
                <w:sz w:val="28"/>
                <w:szCs w:val="28"/>
              </w:rPr>
              <w:t>й (</w:t>
            </w:r>
            <w:r w:rsidRPr="00E06E2A">
              <w:rPr>
                <w:sz w:val="28"/>
                <w:szCs w:val="28"/>
              </w:rPr>
              <w:t>экономист, бух</w:t>
            </w:r>
            <w:r w:rsidR="004F5A4E">
              <w:rPr>
                <w:sz w:val="28"/>
                <w:szCs w:val="28"/>
              </w:rPr>
              <w:t>галтер</w:t>
            </w:r>
            <w:r w:rsidRPr="00E06E2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Mar>
              <w:top w:w="57" w:type="dxa"/>
              <w:bottom w:w="11" w:type="dxa"/>
            </w:tcMar>
          </w:tcPr>
          <w:p w:rsidR="007F0484" w:rsidRDefault="00744366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</w:t>
            </w:r>
          </w:p>
          <w:p w:rsidR="00744366" w:rsidRPr="00E06E2A" w:rsidRDefault="00744366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A6D86" w:rsidRDefault="000A6D86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0484" w:rsidRPr="00CC38C2" w:rsidRDefault="004F5A4E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F0484" w:rsidRPr="00E06E2A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7F0484" w:rsidRPr="00E06E2A">
        <w:rPr>
          <w:sz w:val="28"/>
          <w:szCs w:val="28"/>
        </w:rPr>
        <w:t xml:space="preserve">азмеры должностных окладов рабочим </w:t>
      </w:r>
      <w:r>
        <w:rPr>
          <w:sz w:val="28"/>
          <w:szCs w:val="28"/>
        </w:rPr>
        <w:t xml:space="preserve">МБДОУ д/с № 70 </w:t>
      </w:r>
      <w:r w:rsidR="007F0484" w:rsidRPr="00E06E2A">
        <w:rPr>
          <w:sz w:val="28"/>
          <w:szCs w:val="28"/>
        </w:rPr>
        <w:t>устанавливаются в зависимост</w:t>
      </w:r>
      <w:r>
        <w:rPr>
          <w:sz w:val="28"/>
          <w:szCs w:val="28"/>
        </w:rPr>
        <w:t>и</w:t>
      </w:r>
      <w:r w:rsidR="007F0484">
        <w:rPr>
          <w:sz w:val="28"/>
          <w:szCs w:val="28"/>
        </w:rPr>
        <w:t xml:space="preserve"> </w:t>
      </w:r>
      <w:r w:rsidR="007F0484" w:rsidRPr="00E06E2A">
        <w:rPr>
          <w:sz w:val="28"/>
          <w:szCs w:val="28"/>
        </w:rPr>
        <w:t>от разрядов выполняемых работ: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7F0484" w:rsidRPr="00E06E2A" w:rsidTr="00DA75D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2 разряд работ в соответствии с Единым тарифно-квалификационным справочником работ и профессий рабочих</w:t>
            </w:r>
            <w:r w:rsidR="001A2C3D">
              <w:rPr>
                <w:sz w:val="28"/>
                <w:szCs w:val="28"/>
              </w:rPr>
              <w:t xml:space="preserve"> (дворник, кладовщик, подсобный рабочий кухни, рабочий по стирке белья, садовник, уборщик)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44366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</w:t>
            </w:r>
          </w:p>
        </w:tc>
      </w:tr>
      <w:tr w:rsidR="007F0484" w:rsidRPr="00E06E2A" w:rsidTr="00DA75D3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F0484" w:rsidP="00DA75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lastRenderedPageBreak/>
              <w:t>5 разряд работ в соответствии с Единым тарифно-квалификационным справочником работ и профессий рабочих</w:t>
            </w:r>
            <w:r w:rsidR="001A2C3D">
              <w:rPr>
                <w:sz w:val="28"/>
                <w:szCs w:val="28"/>
              </w:rPr>
              <w:t xml:space="preserve"> (повар, плотник, сантехник, электрик)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7F0484" w:rsidRPr="00E06E2A" w:rsidRDefault="00744366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5223</w:t>
            </w:r>
          </w:p>
        </w:tc>
      </w:tr>
    </w:tbl>
    <w:p w:rsidR="00096A71" w:rsidRDefault="00096A71" w:rsidP="000D26B9">
      <w:pPr>
        <w:jc w:val="both"/>
        <w:rPr>
          <w:bCs/>
          <w:sz w:val="28"/>
          <w:szCs w:val="28"/>
        </w:rPr>
      </w:pPr>
    </w:p>
    <w:p w:rsidR="000A6D86" w:rsidRDefault="000A6D86" w:rsidP="000D26B9">
      <w:pPr>
        <w:jc w:val="both"/>
        <w:rPr>
          <w:bCs/>
          <w:sz w:val="28"/>
          <w:szCs w:val="28"/>
        </w:rPr>
      </w:pPr>
    </w:p>
    <w:p w:rsidR="00132FC1" w:rsidRPr="00E06E2A" w:rsidRDefault="00132FC1" w:rsidP="00132F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6E2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>Выплаты компенсационного характера</w:t>
      </w:r>
    </w:p>
    <w:p w:rsidR="00132FC1" w:rsidRPr="00CC38C2" w:rsidRDefault="00132FC1" w:rsidP="00132F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FC1" w:rsidRPr="00E06E2A" w:rsidRDefault="00132FC1" w:rsidP="00132F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Выплаты компенсационного характера устанавливаются </w:t>
      </w:r>
      <w:r>
        <w:rPr>
          <w:sz w:val="28"/>
          <w:szCs w:val="28"/>
        </w:rPr>
        <w:t xml:space="preserve">                                 </w:t>
      </w:r>
      <w:r w:rsidRPr="00E06E2A">
        <w:rPr>
          <w:sz w:val="28"/>
          <w:szCs w:val="28"/>
        </w:rPr>
        <w:t>к должностным окладам, ставкам заработной платы работников</w:t>
      </w:r>
      <w:r>
        <w:rPr>
          <w:sz w:val="28"/>
          <w:szCs w:val="28"/>
        </w:rPr>
        <w:t xml:space="preserve"> МБДОУ д/с № 70</w:t>
      </w:r>
      <w:r w:rsidRPr="00E06E2A">
        <w:rPr>
          <w:sz w:val="28"/>
          <w:szCs w:val="28"/>
        </w:rPr>
        <w:t>, предусмотренных положением.</w:t>
      </w:r>
    </w:p>
    <w:p w:rsidR="00D12A11" w:rsidRDefault="00132FC1" w:rsidP="00132F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Выплаты компенсационного характера, размеры и условия </w:t>
      </w:r>
      <w:r>
        <w:rPr>
          <w:sz w:val="28"/>
          <w:szCs w:val="28"/>
        </w:rPr>
        <w:t xml:space="preserve">                          </w:t>
      </w:r>
      <w:r w:rsidRPr="00E06E2A">
        <w:rPr>
          <w:sz w:val="28"/>
          <w:szCs w:val="28"/>
        </w:rPr>
        <w:t>их осуществлен</w:t>
      </w:r>
      <w:r>
        <w:rPr>
          <w:sz w:val="28"/>
          <w:szCs w:val="28"/>
        </w:rPr>
        <w:t>ия устанавливаются коллективным договором,</w:t>
      </w:r>
      <w:r w:rsidRPr="00E06E2A">
        <w:rPr>
          <w:sz w:val="28"/>
          <w:szCs w:val="28"/>
        </w:rPr>
        <w:t xml:space="preserve"> локальными нормативными актами </w:t>
      </w:r>
      <w:r>
        <w:rPr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 xml:space="preserve">с учетом настоящего положения. </w:t>
      </w:r>
      <w:r>
        <w:rPr>
          <w:sz w:val="28"/>
          <w:szCs w:val="28"/>
        </w:rPr>
        <w:t xml:space="preserve">                                          </w:t>
      </w:r>
      <w:r w:rsidR="00D12A11">
        <w:rPr>
          <w:sz w:val="28"/>
          <w:szCs w:val="28"/>
        </w:rPr>
        <w:t xml:space="preserve">                              </w:t>
      </w:r>
    </w:p>
    <w:p w:rsidR="00132FC1" w:rsidRPr="00E06E2A" w:rsidRDefault="00132FC1" w:rsidP="00132F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Размеры и условия осуществления выплат компенсационного характера устанавливаются в </w:t>
      </w:r>
      <w:r>
        <w:rPr>
          <w:sz w:val="28"/>
          <w:szCs w:val="28"/>
        </w:rPr>
        <w:t xml:space="preserve">трудовых договорах, заключенных </w:t>
      </w:r>
      <w:r w:rsidRPr="00E06E2A">
        <w:rPr>
          <w:sz w:val="28"/>
          <w:szCs w:val="28"/>
        </w:rPr>
        <w:t xml:space="preserve">с работниками </w:t>
      </w:r>
      <w:r>
        <w:rPr>
          <w:sz w:val="28"/>
          <w:szCs w:val="28"/>
        </w:rPr>
        <w:t>МБДОУ д/с № 70</w:t>
      </w:r>
      <w:r w:rsidRPr="00E06E2A">
        <w:rPr>
          <w:sz w:val="28"/>
          <w:szCs w:val="28"/>
        </w:rPr>
        <w:t>.</w:t>
      </w:r>
    </w:p>
    <w:p w:rsidR="00132FC1" w:rsidRDefault="00132FC1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>Выплаты работникам</w:t>
      </w:r>
      <w:r>
        <w:rPr>
          <w:sz w:val="28"/>
          <w:szCs w:val="28"/>
        </w:rPr>
        <w:t xml:space="preserve"> </w:t>
      </w:r>
      <w:r w:rsidR="00D12A11">
        <w:rPr>
          <w:sz w:val="28"/>
          <w:szCs w:val="28"/>
        </w:rPr>
        <w:t>МБДОУ д/с № 70</w:t>
      </w:r>
      <w:r w:rsidRPr="00E06E2A">
        <w:rPr>
          <w:sz w:val="28"/>
          <w:szCs w:val="28"/>
        </w:rPr>
        <w:t xml:space="preserve">, </w:t>
      </w:r>
      <w:r w:rsidRPr="00992456">
        <w:rPr>
          <w:sz w:val="28"/>
          <w:szCs w:val="28"/>
        </w:rPr>
        <w:t>заняты</w:t>
      </w:r>
      <w:r>
        <w:rPr>
          <w:sz w:val="28"/>
          <w:szCs w:val="28"/>
        </w:rPr>
        <w:t>м</w:t>
      </w:r>
      <w:r w:rsidRPr="00992456">
        <w:rPr>
          <w:sz w:val="28"/>
          <w:szCs w:val="28"/>
        </w:rPr>
        <w:t xml:space="preserve"> на работах с вредными и (или) опасными условиями труда</w:t>
      </w:r>
      <w:r w:rsidRPr="00E06E2A">
        <w:rPr>
          <w:sz w:val="28"/>
          <w:szCs w:val="28"/>
        </w:rPr>
        <w:t>.</w:t>
      </w:r>
    </w:p>
    <w:p w:rsidR="009E2DD6" w:rsidRDefault="009E2DD6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572"/>
      </w:tblGrid>
      <w:tr w:rsidR="0021430B" w:rsidTr="0024576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B" w:rsidRDefault="0021430B" w:rsidP="0024576F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B" w:rsidRDefault="0021430B" w:rsidP="0024576F">
            <w:pPr>
              <w:jc w:val="center"/>
              <w:rPr>
                <w:rFonts w:cs="Tahoma"/>
                <w:color w:val="000000"/>
                <w:sz w:val="28"/>
                <w:szCs w:val="28"/>
              </w:rPr>
            </w:pPr>
            <w:r>
              <w:rPr>
                <w:rFonts w:cs="Tahoma"/>
                <w:color w:val="000000"/>
                <w:sz w:val="28"/>
                <w:szCs w:val="28"/>
              </w:rPr>
              <w:t>Размер повышения в процентах к должностному окладу (ставке заработной платы)</w:t>
            </w:r>
          </w:p>
        </w:tc>
      </w:tr>
      <w:tr w:rsidR="0021430B" w:rsidTr="0024576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E0A" w:rsidRDefault="00E22E0A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</w:t>
            </w:r>
          </w:p>
          <w:p w:rsidR="0021430B" w:rsidRDefault="0021430B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  <w:p w:rsidR="0021430B" w:rsidRDefault="0021430B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Кухонная рабочая</w:t>
            </w:r>
          </w:p>
          <w:p w:rsidR="00E22E0A" w:rsidRDefault="00E22E0A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E22E0A" w:rsidRDefault="0021430B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Машинист по стирке белья  </w:t>
            </w:r>
          </w:p>
          <w:p w:rsidR="00E22E0A" w:rsidRDefault="00E22E0A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помещен.</w:t>
            </w:r>
          </w:p>
          <w:p w:rsidR="00E22E0A" w:rsidRDefault="00E22E0A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  <w:r w:rsidR="0021430B">
              <w:rPr>
                <w:sz w:val="28"/>
                <w:szCs w:val="28"/>
              </w:rPr>
              <w:t xml:space="preserve">      </w:t>
            </w:r>
          </w:p>
          <w:p w:rsidR="00E22E0A" w:rsidRDefault="00E22E0A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21430B" w:rsidRDefault="00E22E0A" w:rsidP="0024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21430B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0B" w:rsidRDefault="0021430B" w:rsidP="00245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21430B" w:rsidRDefault="0021430B" w:rsidP="00245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21430B" w:rsidRDefault="0021430B" w:rsidP="00245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E22E0A" w:rsidRDefault="00E22E0A" w:rsidP="00E2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E22E0A" w:rsidRDefault="00E22E0A" w:rsidP="00E2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E22E0A" w:rsidRDefault="00E22E0A" w:rsidP="00E2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E22E0A" w:rsidRDefault="00E22E0A" w:rsidP="00E2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E22E0A" w:rsidRDefault="00E22E0A" w:rsidP="00E2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  <w:p w:rsidR="00E22E0A" w:rsidRDefault="00E22E0A" w:rsidP="00E2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</w:tbl>
    <w:p w:rsidR="00E22E0A" w:rsidRDefault="00E22E0A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6D86" w:rsidRDefault="0021430B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21430B"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>Выплаты работникам</w:t>
      </w:r>
      <w:r>
        <w:rPr>
          <w:sz w:val="28"/>
          <w:szCs w:val="28"/>
        </w:rPr>
        <w:t xml:space="preserve"> МБДОУ д/с № 70 за работу в условиях, отклоняющихся от нормальных.</w:t>
      </w:r>
    </w:p>
    <w:p w:rsidR="009E2DD6" w:rsidRPr="00E06E2A" w:rsidRDefault="009E2DD6" w:rsidP="00BC1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126"/>
      </w:tblGrid>
      <w:tr w:rsidR="00132FC1" w:rsidRPr="00E06E2A" w:rsidTr="00DA7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132FC1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2FC1" w:rsidRPr="00E06E2A" w:rsidRDefault="00132FC1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132FC1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132FC1" w:rsidP="001A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 xml:space="preserve">Размер выплаты в процентах </w:t>
            </w:r>
            <w:r>
              <w:rPr>
                <w:sz w:val="28"/>
                <w:szCs w:val="28"/>
              </w:rPr>
              <w:t xml:space="preserve">                 </w:t>
            </w:r>
            <w:r w:rsidRPr="00E06E2A">
              <w:rPr>
                <w:sz w:val="28"/>
                <w:szCs w:val="28"/>
              </w:rPr>
              <w:t xml:space="preserve">к должностному окладу </w:t>
            </w:r>
          </w:p>
        </w:tc>
      </w:tr>
      <w:tr w:rsidR="00132FC1" w:rsidRPr="00E06E2A" w:rsidTr="00DA7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132FC1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953C7" w:rsidRDefault="00132FC1" w:rsidP="003652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 xml:space="preserve">За работу в специальных (коррекционных) </w:t>
            </w:r>
            <w:r w:rsidR="001A2C3D">
              <w:rPr>
                <w:sz w:val="28"/>
                <w:szCs w:val="28"/>
              </w:rPr>
              <w:t>группах</w:t>
            </w:r>
            <w:r w:rsidRPr="00E06E2A">
              <w:rPr>
                <w:sz w:val="28"/>
                <w:szCs w:val="28"/>
              </w:rPr>
              <w:t xml:space="preserve"> для воспитанников с отклонениями в развитии (в том числе с задержкой психического развития</w:t>
            </w:r>
            <w:r w:rsidR="000A6D86">
              <w:rPr>
                <w:sz w:val="28"/>
                <w:szCs w:val="28"/>
              </w:rPr>
              <w:t>)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                                                         </w:t>
            </w:r>
          </w:p>
          <w:p w:rsidR="00D953C7" w:rsidRDefault="000D26B9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953C7">
              <w:rPr>
                <w:sz w:val="28"/>
                <w:szCs w:val="28"/>
              </w:rPr>
              <w:t xml:space="preserve">заведующего по УВР                                                              </w:t>
            </w:r>
          </w:p>
          <w:p w:rsidR="00D953C7" w:rsidRDefault="00D953C7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</w:t>
            </w:r>
            <w:r w:rsidR="007C7D8E">
              <w:rPr>
                <w:sz w:val="28"/>
                <w:szCs w:val="28"/>
              </w:rPr>
              <w:t>компенсирующих групп</w:t>
            </w:r>
          </w:p>
          <w:p w:rsidR="007C7D8E" w:rsidRDefault="007C7D8E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953C7" w:rsidRDefault="00D953C7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  <w:p w:rsidR="00D953C7" w:rsidRDefault="00D953C7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D953C7" w:rsidRDefault="00D953C7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Учитель-дефектолог                                                                        </w:t>
            </w:r>
          </w:p>
          <w:p w:rsidR="00D953C7" w:rsidRDefault="00D953C7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                                                                          </w:t>
            </w:r>
          </w:p>
          <w:p w:rsidR="00D953C7" w:rsidRDefault="000D26B9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="00D953C7">
              <w:rPr>
                <w:sz w:val="28"/>
                <w:szCs w:val="28"/>
              </w:rPr>
              <w:t xml:space="preserve"> руководитель                                                                        </w:t>
            </w:r>
          </w:p>
          <w:p w:rsidR="00D953C7" w:rsidRDefault="00D953C7" w:rsidP="00D9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                                                                    </w:t>
            </w:r>
          </w:p>
          <w:p w:rsidR="00D953C7" w:rsidRPr="00E06E2A" w:rsidRDefault="00D953C7" w:rsidP="00D953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воспитателя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  <w:p w:rsidR="00D953C7" w:rsidRPr="007C7D8E" w:rsidRDefault="00D953C7" w:rsidP="00D953C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7C7D8E">
              <w:rPr>
                <w:color w:val="0D0D0D" w:themeColor="text1" w:themeTint="F2"/>
                <w:sz w:val="28"/>
                <w:szCs w:val="28"/>
              </w:rPr>
              <w:lastRenderedPageBreak/>
              <w:t>20%</w:t>
            </w:r>
          </w:p>
          <w:p w:rsidR="007C7D8E" w:rsidRDefault="007C7D8E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D953C7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  <w:p w:rsidR="00132FC1" w:rsidRPr="00E06E2A" w:rsidRDefault="00D953C7" w:rsidP="00D9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132FC1" w:rsidRPr="00E06E2A" w:rsidTr="00DA7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365219" w:rsidP="00DA7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FC1" w:rsidRPr="00E06E2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132FC1" w:rsidP="003652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6E2A">
              <w:rPr>
                <w:sz w:val="28"/>
                <w:szCs w:val="28"/>
              </w:rPr>
              <w:t>Помощникам воспитателей за непосредственное осуществление воспитательных функций в процессе проведения с детьми занятий, оздоровительных мероприятий, приобщения детей</w:t>
            </w:r>
            <w:r w:rsidR="00365219">
              <w:rPr>
                <w:sz w:val="28"/>
                <w:szCs w:val="28"/>
              </w:rPr>
              <w:t xml:space="preserve"> </w:t>
            </w:r>
            <w:r w:rsidRPr="00E06E2A">
              <w:rPr>
                <w:sz w:val="28"/>
                <w:szCs w:val="28"/>
              </w:rPr>
              <w:t>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32FC1" w:rsidRPr="00E06E2A" w:rsidRDefault="00744366" w:rsidP="00BC14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FC1" w:rsidRPr="00E06E2A">
              <w:rPr>
                <w:sz w:val="28"/>
                <w:szCs w:val="28"/>
              </w:rPr>
              <w:t>0</w:t>
            </w:r>
            <w:r w:rsidR="001A2C3D">
              <w:rPr>
                <w:sz w:val="28"/>
                <w:szCs w:val="28"/>
              </w:rPr>
              <w:t>%</w:t>
            </w:r>
          </w:p>
        </w:tc>
      </w:tr>
    </w:tbl>
    <w:p w:rsidR="00D953C7" w:rsidRPr="00E96175" w:rsidRDefault="00D953C7" w:rsidP="00132F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2FC1" w:rsidRPr="007B1B5E" w:rsidRDefault="0021430B" w:rsidP="00132FC1">
      <w:pPr>
        <w:widowControl w:val="0"/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3.6</w:t>
      </w:r>
      <w:r w:rsidR="00132FC1" w:rsidRPr="00E06E2A">
        <w:rPr>
          <w:sz w:val="28"/>
          <w:szCs w:val="28"/>
        </w:rPr>
        <w:t>.</w:t>
      </w:r>
      <w:r w:rsidR="00132FC1">
        <w:rPr>
          <w:sz w:val="28"/>
          <w:szCs w:val="28"/>
        </w:rPr>
        <w:t> </w:t>
      </w:r>
      <w:r w:rsidR="00132FC1" w:rsidRPr="007B1B5E">
        <w:rPr>
          <w:color w:val="0D0D0D" w:themeColor="text1" w:themeTint="F2"/>
          <w:sz w:val="28"/>
          <w:szCs w:val="28"/>
        </w:rPr>
        <w:t>Работникам</w:t>
      </w:r>
      <w:r w:rsidR="00365219" w:rsidRPr="007B1B5E">
        <w:rPr>
          <w:color w:val="0D0D0D" w:themeColor="text1" w:themeTint="F2"/>
          <w:sz w:val="28"/>
          <w:szCs w:val="28"/>
        </w:rPr>
        <w:t xml:space="preserve"> МБДОУ д/с № 70</w:t>
      </w:r>
      <w:r w:rsidR="00132FC1" w:rsidRPr="007B1B5E">
        <w:rPr>
          <w:color w:val="0D0D0D" w:themeColor="text1" w:themeTint="F2"/>
          <w:sz w:val="28"/>
          <w:szCs w:val="28"/>
        </w:rPr>
        <w:t xml:space="preserve">, выполняющим в </w:t>
      </w:r>
      <w:r w:rsidR="00365219" w:rsidRPr="007B1B5E">
        <w:rPr>
          <w:color w:val="0D0D0D" w:themeColor="text1" w:themeTint="F2"/>
          <w:sz w:val="28"/>
          <w:szCs w:val="28"/>
        </w:rPr>
        <w:t>МБДОУ д/с № 70</w:t>
      </w:r>
      <w:r w:rsidR="00132FC1" w:rsidRPr="007B1B5E">
        <w:rPr>
          <w:color w:val="0D0D0D" w:themeColor="text1" w:themeTint="F2"/>
          <w:sz w:val="28"/>
          <w:szCs w:val="28"/>
        </w:rPr>
        <w:t xml:space="preserve"> в пределах рабочего дня (смены)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работника без освобождения от своей основн</w:t>
      </w:r>
      <w:r w:rsidR="00365219" w:rsidRPr="007B1B5E">
        <w:rPr>
          <w:color w:val="0D0D0D" w:themeColor="text1" w:themeTint="F2"/>
          <w:sz w:val="28"/>
          <w:szCs w:val="28"/>
        </w:rPr>
        <w:t xml:space="preserve">ой работы, производится выплата </w:t>
      </w:r>
      <w:r w:rsidR="00132FC1" w:rsidRPr="007B1B5E">
        <w:rPr>
          <w:color w:val="0D0D0D" w:themeColor="text1" w:themeTint="F2"/>
          <w:sz w:val="28"/>
          <w:szCs w:val="28"/>
        </w:rPr>
        <w:t>за исполнение обязанностей временно отсутствующего работника  или со</w:t>
      </w:r>
      <w:r w:rsidR="00365219" w:rsidRPr="007B1B5E">
        <w:rPr>
          <w:color w:val="0D0D0D" w:themeColor="text1" w:themeTint="F2"/>
          <w:sz w:val="28"/>
          <w:szCs w:val="28"/>
        </w:rPr>
        <w:t>вмещение профессий (должностей).</w:t>
      </w:r>
    </w:p>
    <w:p w:rsidR="00132FC1" w:rsidRPr="00E06E2A" w:rsidRDefault="00132FC1" w:rsidP="00132F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При выполнении работником </w:t>
      </w:r>
      <w:r w:rsidR="00365219">
        <w:rPr>
          <w:sz w:val="28"/>
          <w:szCs w:val="28"/>
        </w:rPr>
        <w:t xml:space="preserve">МБДОУ д/с № 70 наряду </w:t>
      </w:r>
      <w:r w:rsidRPr="00E06E2A">
        <w:rPr>
          <w:sz w:val="28"/>
          <w:szCs w:val="28"/>
        </w:rPr>
        <w:t>со своей основной работой, обусловленной трудовым договором, дополнительного объема работ по одной и той же профессии или должности производится выплата за расширение зоны обслуживания или увел</w:t>
      </w:r>
      <w:r w:rsidR="00365219">
        <w:rPr>
          <w:sz w:val="28"/>
          <w:szCs w:val="28"/>
        </w:rPr>
        <w:t>ичение объема выполняемых работ.</w:t>
      </w:r>
    </w:p>
    <w:p w:rsidR="00132FC1" w:rsidRPr="00E06E2A" w:rsidRDefault="00132FC1" w:rsidP="00132F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Выплаты компенсационного характера устанавливаются в процентном соо</w:t>
      </w:r>
      <w:r>
        <w:rPr>
          <w:sz w:val="28"/>
          <w:szCs w:val="28"/>
        </w:rPr>
        <w:t xml:space="preserve">тношении к должностному окладу, </w:t>
      </w:r>
      <w:r w:rsidRPr="00E06E2A">
        <w:rPr>
          <w:sz w:val="28"/>
          <w:szCs w:val="28"/>
        </w:rPr>
        <w:t>ставке заработно</w:t>
      </w:r>
      <w:r>
        <w:rPr>
          <w:sz w:val="28"/>
          <w:szCs w:val="28"/>
        </w:rPr>
        <w:t>й платы</w:t>
      </w:r>
      <w:r w:rsidRPr="00E06E2A">
        <w:rPr>
          <w:sz w:val="28"/>
          <w:szCs w:val="28"/>
        </w:rPr>
        <w:t xml:space="preserve"> по основной работе или в абсолютных раз</w:t>
      </w:r>
      <w:r w:rsidR="00365219">
        <w:rPr>
          <w:sz w:val="28"/>
          <w:szCs w:val="28"/>
        </w:rPr>
        <w:t>мерах</w:t>
      </w:r>
      <w:r w:rsidRPr="00E06E2A">
        <w:rPr>
          <w:sz w:val="28"/>
          <w:szCs w:val="28"/>
        </w:rPr>
        <w:t>.</w:t>
      </w:r>
    </w:p>
    <w:p w:rsidR="00132FC1" w:rsidRPr="00E06E2A" w:rsidRDefault="00132FC1" w:rsidP="00132F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должностного оклада, </w:t>
      </w:r>
      <w:r w:rsidRPr="00E06E2A">
        <w:rPr>
          <w:sz w:val="28"/>
          <w:szCs w:val="28"/>
        </w:rPr>
        <w:t xml:space="preserve">ставки заработной платы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компенсационного характера определяются каждому работнику </w:t>
      </w:r>
      <w:r w:rsidR="00365219">
        <w:rPr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 xml:space="preserve">дифференцированно в зависимости от квалификации данного работника, объема выполняемых работ, степени использования рабочего времени. Выплаты компенсационного характера могут быть уменьшены или полностью отменены при пересмотре </w:t>
      </w:r>
      <w:r>
        <w:rPr>
          <w:sz w:val="28"/>
          <w:szCs w:val="28"/>
        </w:rPr>
        <w:t xml:space="preserve">                              </w:t>
      </w:r>
      <w:r w:rsidRPr="00E06E2A">
        <w:rPr>
          <w:sz w:val="28"/>
          <w:szCs w:val="28"/>
        </w:rPr>
        <w:t xml:space="preserve">в установленном порядке норм нагрузки, а также в установленных комиссиями </w:t>
      </w:r>
      <w:r w:rsidR="00D953C7">
        <w:rPr>
          <w:sz w:val="28"/>
          <w:szCs w:val="28"/>
        </w:rPr>
        <w:t xml:space="preserve">МБДОУ д/с № 70 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>случаях ухудшения качества работы.</w:t>
      </w:r>
    </w:p>
    <w:p w:rsidR="000A6D86" w:rsidRDefault="00132FC1" w:rsidP="009E2D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Условия и порядок установления выплат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трудовом </w:t>
      </w:r>
      <w:r w:rsidR="00D953C7">
        <w:rPr>
          <w:sz w:val="28"/>
          <w:szCs w:val="28"/>
        </w:rPr>
        <w:t>договоре,</w:t>
      </w:r>
      <w:r w:rsidRPr="00E06E2A">
        <w:rPr>
          <w:sz w:val="28"/>
          <w:szCs w:val="28"/>
        </w:rPr>
        <w:t xml:space="preserve"> соглашении и других локальных нормативных актах </w:t>
      </w:r>
      <w:r w:rsidR="00D953C7">
        <w:rPr>
          <w:sz w:val="28"/>
          <w:szCs w:val="28"/>
        </w:rPr>
        <w:t>МБДОУ д/с № 70</w:t>
      </w:r>
      <w:r w:rsidR="009E2DD6">
        <w:rPr>
          <w:sz w:val="28"/>
          <w:szCs w:val="28"/>
        </w:rPr>
        <w:t>.</w:t>
      </w:r>
    </w:p>
    <w:p w:rsidR="009E2DD6" w:rsidRPr="00E06E2A" w:rsidRDefault="009E2DD6" w:rsidP="009E2D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75D3" w:rsidRPr="00E06E2A" w:rsidRDefault="00DA75D3" w:rsidP="00DA75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6E2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>Выплаты стимулирующего характера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Выплаты стимулирующего характера устанавливаются </w:t>
      </w:r>
      <w:r>
        <w:rPr>
          <w:sz w:val="28"/>
          <w:szCs w:val="28"/>
        </w:rPr>
        <w:t xml:space="preserve">                                </w:t>
      </w:r>
      <w:r w:rsidRPr="00E06E2A">
        <w:rPr>
          <w:sz w:val="28"/>
          <w:szCs w:val="28"/>
        </w:rPr>
        <w:t xml:space="preserve">к должностным окладам, ставкам заработной платы работников </w:t>
      </w:r>
      <w:r w:rsidR="000D26B9">
        <w:rPr>
          <w:sz w:val="28"/>
          <w:szCs w:val="28"/>
        </w:rPr>
        <w:t>МБДОУ д/с №</w:t>
      </w:r>
      <w:r>
        <w:rPr>
          <w:sz w:val="28"/>
          <w:szCs w:val="28"/>
        </w:rPr>
        <w:t xml:space="preserve">70  </w:t>
      </w:r>
      <w:r w:rsidRPr="00E06E2A">
        <w:rPr>
          <w:sz w:val="28"/>
          <w:szCs w:val="28"/>
        </w:rPr>
        <w:t>в со</w:t>
      </w:r>
      <w:r>
        <w:rPr>
          <w:sz w:val="28"/>
          <w:szCs w:val="28"/>
        </w:rPr>
        <w:t>ответствии с коллективным договором</w:t>
      </w:r>
      <w:r w:rsidRPr="00E06E2A">
        <w:rPr>
          <w:sz w:val="28"/>
          <w:szCs w:val="28"/>
        </w:rPr>
        <w:t xml:space="preserve">, локальными нормативными актами, принимаемыми с учетом мнения </w:t>
      </w:r>
      <w:r w:rsidR="007C7D8E" w:rsidRPr="007C7D8E">
        <w:rPr>
          <w:color w:val="0D0D0D" w:themeColor="text1" w:themeTint="F2"/>
          <w:sz w:val="28"/>
          <w:szCs w:val="28"/>
        </w:rPr>
        <w:t>профсоюзного комитета</w:t>
      </w:r>
      <w:r w:rsidR="007C7D8E">
        <w:rPr>
          <w:color w:val="FF0000"/>
          <w:sz w:val="28"/>
          <w:szCs w:val="28"/>
        </w:rPr>
        <w:t xml:space="preserve"> </w:t>
      </w:r>
      <w:r w:rsidRPr="0024576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д/с № 70  </w:t>
      </w:r>
      <w:r w:rsidRPr="00E06E2A">
        <w:rPr>
          <w:sz w:val="28"/>
          <w:szCs w:val="28"/>
        </w:rPr>
        <w:t>на основе кач</w:t>
      </w:r>
      <w:r w:rsidR="000D26B9">
        <w:rPr>
          <w:sz w:val="28"/>
          <w:szCs w:val="28"/>
        </w:rPr>
        <w:t>ественных и количественных показателей</w:t>
      </w:r>
      <w:r w:rsidRPr="00E06E2A">
        <w:rPr>
          <w:sz w:val="28"/>
          <w:szCs w:val="28"/>
        </w:rPr>
        <w:t>.</w:t>
      </w:r>
    </w:p>
    <w:p w:rsidR="00DA75D3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Размеры выплат стимулирующего характера устанавливаются </w:t>
      </w:r>
      <w:r>
        <w:rPr>
          <w:sz w:val="28"/>
          <w:szCs w:val="28"/>
        </w:rPr>
        <w:t xml:space="preserve">МБДОУ д/с № 70  </w:t>
      </w:r>
      <w:r w:rsidRPr="00E06E2A">
        <w:rPr>
          <w:sz w:val="28"/>
          <w:szCs w:val="28"/>
        </w:rPr>
        <w:t>самостоятельно в пределах имеющ</w:t>
      </w:r>
      <w:r w:rsidR="004071D8">
        <w:rPr>
          <w:sz w:val="28"/>
          <w:szCs w:val="28"/>
        </w:rPr>
        <w:t xml:space="preserve">ихся средств, </w:t>
      </w:r>
      <w:r w:rsidRPr="00E06E2A">
        <w:rPr>
          <w:sz w:val="28"/>
          <w:szCs w:val="28"/>
        </w:rPr>
        <w:t xml:space="preserve"> по согласованию с </w:t>
      </w:r>
      <w:r w:rsidR="00106D6D">
        <w:rPr>
          <w:sz w:val="28"/>
          <w:szCs w:val="28"/>
        </w:rPr>
        <w:t xml:space="preserve">профсоюзным комитетом </w:t>
      </w:r>
      <w:r w:rsidRPr="00E06E2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МБДОУ д/с № 70  и закрепляются  </w:t>
      </w:r>
      <w:r w:rsidR="004071D8">
        <w:rPr>
          <w:sz w:val="28"/>
          <w:szCs w:val="28"/>
        </w:rPr>
        <w:t>в дополнительных</w:t>
      </w:r>
      <w:r w:rsidRPr="00E06E2A">
        <w:rPr>
          <w:sz w:val="28"/>
          <w:szCs w:val="28"/>
        </w:rPr>
        <w:t xml:space="preserve"> соглашен</w:t>
      </w:r>
      <w:r>
        <w:rPr>
          <w:sz w:val="28"/>
          <w:szCs w:val="28"/>
        </w:rPr>
        <w:t xml:space="preserve">иях в соответствии с положением </w:t>
      </w:r>
      <w:r w:rsidRPr="00E06E2A">
        <w:rPr>
          <w:sz w:val="28"/>
          <w:szCs w:val="28"/>
        </w:rPr>
        <w:t xml:space="preserve">по оплате труда работников </w:t>
      </w:r>
      <w:r>
        <w:rPr>
          <w:sz w:val="28"/>
          <w:szCs w:val="28"/>
        </w:rPr>
        <w:t>МБДОУ д/с № 70</w:t>
      </w:r>
      <w:r w:rsidRPr="00E06E2A">
        <w:rPr>
          <w:sz w:val="28"/>
          <w:szCs w:val="28"/>
        </w:rPr>
        <w:t>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размер, периодичность и условия осуществления выплат стимулирующего характера, а также показатели и критерии оценки эффективности деятельности работника МБДОУ д/с № 70  предусматриваются в трудовом договоре (дополнительном соглашении к трудовому договору).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 </w:t>
      </w:r>
      <w:r w:rsidR="007450F5">
        <w:rPr>
          <w:sz w:val="28"/>
          <w:szCs w:val="28"/>
        </w:rPr>
        <w:t xml:space="preserve">МБДОУ д/с № 70  </w:t>
      </w:r>
      <w:r w:rsidRPr="00E06E2A">
        <w:rPr>
          <w:sz w:val="28"/>
          <w:szCs w:val="28"/>
        </w:rPr>
        <w:t>устанавливаются следующие виды выплат стимулирующего характера: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4.2.1.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>За интенсивность и высокие результаты работы: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за интенсивность труда;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за высокие результаты работы;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за выполнение особо важных и ответственных работ.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4.2.2. За качество выполняемых работ: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за наличие ученой степени, почетного звания, ведомственного почетного звания (нагрудного знака);</w:t>
      </w:r>
    </w:p>
    <w:p w:rsidR="00DA75D3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за образцовое вы</w:t>
      </w:r>
      <w:r>
        <w:rPr>
          <w:sz w:val="28"/>
          <w:szCs w:val="28"/>
        </w:rPr>
        <w:t>полнение муниципального задания;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наличие квалификационной категории.</w:t>
      </w:r>
    </w:p>
    <w:p w:rsidR="00DA75D3" w:rsidRPr="00E06E2A" w:rsidRDefault="007450F5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DA75D3" w:rsidRPr="00E06E2A">
        <w:rPr>
          <w:sz w:val="28"/>
          <w:szCs w:val="28"/>
        </w:rPr>
        <w:t>.</w:t>
      </w:r>
      <w:r w:rsidR="00DA75D3">
        <w:rPr>
          <w:sz w:val="28"/>
          <w:szCs w:val="28"/>
        </w:rPr>
        <w:t> </w:t>
      </w:r>
      <w:r w:rsidR="00DA75D3" w:rsidRPr="00E06E2A">
        <w:rPr>
          <w:sz w:val="28"/>
          <w:szCs w:val="28"/>
        </w:rPr>
        <w:t>Премиальные выплаты по итогам работы: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премия по итогам работы за месяц;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премия по итогам работы за квартал;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премия по итогам работы за год;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единовременная премия в связи с особо значимыми событиями.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>Выплаты за интенсивность и высокие результаты труда: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выплаты к заработной плате педагогических работников, отнесенных </w:t>
      </w:r>
      <w:r>
        <w:rPr>
          <w:sz w:val="28"/>
          <w:szCs w:val="28"/>
        </w:rPr>
        <w:t xml:space="preserve">                   </w:t>
      </w:r>
      <w:r w:rsidRPr="00E06E2A">
        <w:rPr>
          <w:sz w:val="28"/>
          <w:szCs w:val="28"/>
        </w:rPr>
        <w:t xml:space="preserve">к категории молодых специалистов, </w:t>
      </w:r>
      <w:r>
        <w:rPr>
          <w:sz w:val="28"/>
          <w:szCs w:val="28"/>
        </w:rPr>
        <w:t xml:space="preserve">– </w:t>
      </w:r>
      <w:r w:rsidRPr="00E06E2A">
        <w:rPr>
          <w:sz w:val="28"/>
          <w:szCs w:val="28"/>
        </w:rPr>
        <w:t xml:space="preserve">20 процентов от основного должностного оклада за счет </w:t>
      </w:r>
      <w:r>
        <w:rPr>
          <w:sz w:val="28"/>
          <w:szCs w:val="28"/>
        </w:rPr>
        <w:t xml:space="preserve">средств </w:t>
      </w:r>
      <w:r w:rsidRPr="00E06E2A">
        <w:rPr>
          <w:sz w:val="28"/>
          <w:szCs w:val="28"/>
        </w:rPr>
        <w:t>бюджета города Ставрополя;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к заработной плате </w:t>
      </w:r>
      <w:r w:rsidRPr="00E06E2A">
        <w:rPr>
          <w:sz w:val="28"/>
          <w:szCs w:val="28"/>
        </w:rPr>
        <w:t>педагогически</w:t>
      </w:r>
      <w:r>
        <w:rPr>
          <w:sz w:val="28"/>
          <w:szCs w:val="28"/>
        </w:rPr>
        <w:t>х</w:t>
      </w:r>
      <w:r w:rsidRPr="00E06E2A">
        <w:rPr>
          <w:sz w:val="28"/>
          <w:szCs w:val="28"/>
        </w:rPr>
        <w:t xml:space="preserve"> работник</w:t>
      </w:r>
      <w:r w:rsidR="000D26B9">
        <w:rPr>
          <w:sz w:val="28"/>
          <w:szCs w:val="28"/>
        </w:rPr>
        <w:t>ов</w:t>
      </w:r>
      <w:r w:rsidRPr="00E06E2A">
        <w:rPr>
          <w:sz w:val="28"/>
          <w:szCs w:val="28"/>
        </w:rPr>
        <w:t>:</w:t>
      </w:r>
    </w:p>
    <w:p w:rsidR="00DA75D3" w:rsidRPr="00E06E2A" w:rsidRDefault="000D26B9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</w:t>
      </w:r>
      <w:r w:rsidR="00DA75D3" w:rsidRPr="00E06E2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 </w:t>
      </w:r>
      <w:r w:rsidR="00DA75D3" w:rsidRPr="00E06E2A">
        <w:rPr>
          <w:sz w:val="28"/>
          <w:szCs w:val="28"/>
        </w:rPr>
        <w:t>2000 (Две тысячи) рублей 00 копеек в месяц;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прочим педагогическим работникам в размере 2000 (Две </w:t>
      </w:r>
      <w:r>
        <w:rPr>
          <w:sz w:val="28"/>
          <w:szCs w:val="28"/>
        </w:rPr>
        <w:t xml:space="preserve">                       </w:t>
      </w:r>
      <w:r w:rsidRPr="00E06E2A">
        <w:rPr>
          <w:sz w:val="28"/>
          <w:szCs w:val="28"/>
        </w:rPr>
        <w:t>тысячи)</w:t>
      </w:r>
      <w:r>
        <w:rPr>
          <w:sz w:val="28"/>
          <w:szCs w:val="28"/>
        </w:rPr>
        <w:t xml:space="preserve"> </w:t>
      </w:r>
      <w:r w:rsidRPr="00E06E2A">
        <w:rPr>
          <w:sz w:val="28"/>
          <w:szCs w:val="28"/>
        </w:rPr>
        <w:t>рублей 00 копеек в месяц: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музыкальным руководителям;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учителям-логопедам;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учителям-дефектологам;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педагогам-психологам;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социальным педагогам;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выплаты к заработной плате </w:t>
      </w:r>
      <w:r w:rsidRPr="00E06E2A">
        <w:rPr>
          <w:sz w:val="28"/>
          <w:szCs w:val="28"/>
        </w:rPr>
        <w:t>обслуживающе</w:t>
      </w:r>
      <w:r>
        <w:rPr>
          <w:sz w:val="28"/>
          <w:szCs w:val="28"/>
        </w:rPr>
        <w:t>го</w:t>
      </w:r>
      <w:r w:rsidRPr="00E06E2A">
        <w:rPr>
          <w:sz w:val="28"/>
          <w:szCs w:val="28"/>
        </w:rPr>
        <w:t xml:space="preserve"> персона</w:t>
      </w:r>
      <w:r>
        <w:rPr>
          <w:sz w:val="28"/>
          <w:szCs w:val="28"/>
        </w:rPr>
        <w:t>ла дошкольных образовательных учреждений</w:t>
      </w:r>
      <w:r w:rsidRPr="00E06E2A">
        <w:rPr>
          <w:sz w:val="28"/>
          <w:szCs w:val="28"/>
        </w:rPr>
        <w:t xml:space="preserve"> в размере 500 (Пятьсот) рублей 00 копеек </w:t>
      </w:r>
      <w:r>
        <w:rPr>
          <w:sz w:val="28"/>
          <w:szCs w:val="28"/>
        </w:rPr>
        <w:t xml:space="preserve">                </w:t>
      </w:r>
      <w:r w:rsidRPr="00E06E2A">
        <w:rPr>
          <w:sz w:val="28"/>
          <w:szCs w:val="28"/>
        </w:rPr>
        <w:t>в месяц: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помощникам воспитателей;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работникам пищеблоков;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кладовщикам;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работникам прачечной;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рабочим по уборке служебных помещений;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При педагогической нагрузке меньше установленной нормы размер выплат за интенсивность и высокие результаты труда уменьшается пропорционально педагогической нагрузке.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E06E2A">
        <w:rPr>
          <w:sz w:val="28"/>
          <w:szCs w:val="28"/>
        </w:rPr>
        <w:t xml:space="preserve">Выплаты за качество выполняемых работ осуществляются </w:t>
      </w:r>
      <w:r>
        <w:rPr>
          <w:sz w:val="28"/>
          <w:szCs w:val="28"/>
        </w:rPr>
        <w:t xml:space="preserve">                           на основании п</w:t>
      </w:r>
      <w:r w:rsidRPr="00E06E2A">
        <w:rPr>
          <w:sz w:val="28"/>
          <w:szCs w:val="28"/>
        </w:rPr>
        <w:t>еречня критериев и показател</w:t>
      </w:r>
      <w:r w:rsidR="000D26B9">
        <w:rPr>
          <w:sz w:val="28"/>
          <w:szCs w:val="28"/>
        </w:rPr>
        <w:t>ей качества</w:t>
      </w:r>
      <w:r w:rsidRPr="00E06E2A">
        <w:rPr>
          <w:sz w:val="28"/>
          <w:szCs w:val="28"/>
        </w:rPr>
        <w:t>.</w:t>
      </w:r>
    </w:p>
    <w:p w:rsidR="00DA75D3" w:rsidRPr="00AB691D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91D">
        <w:rPr>
          <w:sz w:val="28"/>
          <w:szCs w:val="28"/>
        </w:rPr>
        <w:t>При этом критерии и показатели для стимулирования труда работников</w:t>
      </w:r>
      <w:r>
        <w:rPr>
          <w:sz w:val="28"/>
          <w:szCs w:val="28"/>
        </w:rPr>
        <w:t xml:space="preserve"> </w:t>
      </w:r>
      <w:r w:rsidR="007450F5">
        <w:rPr>
          <w:sz w:val="28"/>
          <w:szCs w:val="28"/>
        </w:rPr>
        <w:t xml:space="preserve">МБДОУ д/с № 70 </w:t>
      </w:r>
      <w:r w:rsidRPr="00AB691D">
        <w:rPr>
          <w:sz w:val="28"/>
          <w:szCs w:val="28"/>
        </w:rPr>
        <w:t>определяют</w:t>
      </w:r>
      <w:r w:rsidR="000D26B9">
        <w:rPr>
          <w:sz w:val="28"/>
          <w:szCs w:val="28"/>
        </w:rPr>
        <w:t>ся в зависимости от результатов</w:t>
      </w:r>
      <w:r>
        <w:rPr>
          <w:sz w:val="28"/>
          <w:szCs w:val="28"/>
        </w:rPr>
        <w:t xml:space="preserve"> </w:t>
      </w:r>
      <w:r w:rsidR="000D26B9">
        <w:rPr>
          <w:sz w:val="28"/>
          <w:szCs w:val="28"/>
        </w:rPr>
        <w:t>и качества работы</w:t>
      </w:r>
      <w:r w:rsidRPr="00AB691D">
        <w:rPr>
          <w:sz w:val="28"/>
          <w:szCs w:val="28"/>
        </w:rPr>
        <w:t>.</w:t>
      </w:r>
    </w:p>
    <w:p w:rsidR="00DA75D3" w:rsidRPr="00AB691D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91D">
        <w:rPr>
          <w:sz w:val="28"/>
          <w:szCs w:val="28"/>
        </w:rPr>
        <w:t>Для принятия решения об установлении работникам</w:t>
      </w:r>
      <w:r w:rsidR="007450F5" w:rsidRPr="007450F5">
        <w:rPr>
          <w:sz w:val="28"/>
          <w:szCs w:val="28"/>
        </w:rPr>
        <w:t xml:space="preserve"> </w:t>
      </w:r>
      <w:r w:rsidR="007450F5">
        <w:rPr>
          <w:sz w:val="28"/>
          <w:szCs w:val="28"/>
        </w:rPr>
        <w:t xml:space="preserve">МБДОУ д/с № 70  </w:t>
      </w:r>
      <w:r w:rsidRPr="00AB691D">
        <w:rPr>
          <w:sz w:val="28"/>
          <w:szCs w:val="28"/>
        </w:rPr>
        <w:t xml:space="preserve"> выплат стимулирующего характера, а также для оценки эффективности работы различных категорий работников в </w:t>
      </w:r>
      <w:r w:rsidR="007450F5">
        <w:rPr>
          <w:sz w:val="28"/>
          <w:szCs w:val="28"/>
        </w:rPr>
        <w:t xml:space="preserve">МБДОУ д/с № 70  </w:t>
      </w:r>
      <w:r w:rsidRPr="00AB691D">
        <w:rPr>
          <w:sz w:val="28"/>
          <w:szCs w:val="28"/>
        </w:rPr>
        <w:t xml:space="preserve">создается соответствующая комиссия с участием </w:t>
      </w:r>
      <w:r w:rsidR="00106D6D">
        <w:rPr>
          <w:sz w:val="28"/>
          <w:szCs w:val="28"/>
        </w:rPr>
        <w:t xml:space="preserve">профсоюзного комитета </w:t>
      </w:r>
      <w:r w:rsidR="000D26B9">
        <w:rPr>
          <w:sz w:val="28"/>
          <w:szCs w:val="28"/>
        </w:rPr>
        <w:t>работников</w:t>
      </w:r>
      <w:r w:rsidRPr="00AB691D">
        <w:rPr>
          <w:sz w:val="28"/>
          <w:szCs w:val="28"/>
        </w:rPr>
        <w:t>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>За наличие ученой степени, почетного звания, ведомственного почетного звания (нагрудного знака) устанавливается выплата стимулирующего характера: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награжденным ведомственным почетным званием (нагрудным знаком) </w:t>
      </w:r>
      <w:r>
        <w:rPr>
          <w:sz w:val="28"/>
          <w:szCs w:val="28"/>
        </w:rPr>
        <w:t>–</w:t>
      </w:r>
      <w:r w:rsidRPr="00E06E2A">
        <w:rPr>
          <w:sz w:val="28"/>
          <w:szCs w:val="28"/>
        </w:rPr>
        <w:t xml:space="preserve"> в размере 15 процентов установленного должностного оклада, ставки заработной платы по основной должности.</w:t>
      </w:r>
    </w:p>
    <w:p w:rsidR="00DA75D3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При наличии у работника </w:t>
      </w:r>
      <w:r w:rsidR="007450F5">
        <w:rPr>
          <w:sz w:val="28"/>
          <w:szCs w:val="28"/>
        </w:rPr>
        <w:t xml:space="preserve">МБДОУ д/с № 70 </w:t>
      </w:r>
      <w:r w:rsidRPr="00E06E2A">
        <w:rPr>
          <w:sz w:val="28"/>
          <w:szCs w:val="28"/>
        </w:rPr>
        <w:t>двух и более почетных званий и (или) нагрудных знаков доплата производится по одному из оснований.</w:t>
      </w:r>
    </w:p>
    <w:p w:rsidR="00DA75D3" w:rsidRDefault="00DA75D3" w:rsidP="00DA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наличие квалификационной категории педагогическим работникам устанавливается выплата стимулирующего характера:</w:t>
      </w:r>
    </w:p>
    <w:p w:rsidR="00DA75D3" w:rsidRDefault="00DA75D3" w:rsidP="00DA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наличие второй квалификационной категории (до окончания срока                 ее действия) или педагогическим работникам, прошедшим аттестацию                        на подтверждение соответствия занимаемой должности, – в размере                            5 процентов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DA75D3" w:rsidRDefault="00DA75D3" w:rsidP="00DA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наличие первой квалификационной категории – 15 процентов установленного должностного оклада, ставки заработной платы с учетом фактического объема учебной нагрузки (педагогической работы);</w:t>
      </w:r>
    </w:p>
    <w:p w:rsidR="00DA75D3" w:rsidRDefault="00DA75D3" w:rsidP="00DA75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наличие высшей квалификационной категории – 20 процентов установленного должностного оклада, ставки заработной платы с учетом фактического объема учебной нагрузки (педагогической работы).</w:t>
      </w:r>
    </w:p>
    <w:p w:rsidR="000A0E5C" w:rsidRDefault="00811F96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5.За</w:t>
      </w:r>
      <w:proofErr w:type="gramEnd"/>
      <w:r>
        <w:rPr>
          <w:sz w:val="28"/>
          <w:szCs w:val="28"/>
        </w:rPr>
        <w:t xml:space="preserve"> стаж непрерывной работы</w:t>
      </w:r>
      <w:r w:rsidR="00DC00A5">
        <w:rPr>
          <w:sz w:val="28"/>
          <w:szCs w:val="28"/>
        </w:rPr>
        <w:t xml:space="preserve"> в МБДОУ д/с № 70</w:t>
      </w:r>
      <w:r w:rsidR="000A0E5C">
        <w:rPr>
          <w:sz w:val="28"/>
          <w:szCs w:val="28"/>
        </w:rPr>
        <w:t>:</w:t>
      </w:r>
    </w:p>
    <w:p w:rsidR="000A0E5C" w:rsidRDefault="00106D6D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</w:t>
      </w:r>
      <w:r w:rsidR="00CC264B">
        <w:rPr>
          <w:sz w:val="28"/>
          <w:szCs w:val="28"/>
        </w:rPr>
        <w:t xml:space="preserve"> д</w:t>
      </w:r>
      <w:r>
        <w:rPr>
          <w:sz w:val="28"/>
          <w:szCs w:val="28"/>
        </w:rPr>
        <w:t>о 3 лет – 5</w:t>
      </w:r>
      <w:r w:rsidR="000A0E5C">
        <w:rPr>
          <w:sz w:val="28"/>
          <w:szCs w:val="28"/>
        </w:rPr>
        <w:t>% должностного оклада</w:t>
      </w:r>
    </w:p>
    <w:p w:rsidR="000A0E5C" w:rsidRDefault="00106D6D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с 3 до 5 лет – 10</w:t>
      </w:r>
      <w:r w:rsidR="000A0E5C">
        <w:rPr>
          <w:sz w:val="28"/>
          <w:szCs w:val="28"/>
        </w:rPr>
        <w:t>% должностного оклада</w:t>
      </w:r>
    </w:p>
    <w:p w:rsidR="000A0E5C" w:rsidRDefault="00106D6D" w:rsidP="000A0E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стаже работы свыше 5 лет – 15</w:t>
      </w:r>
      <w:r w:rsidR="000A0E5C">
        <w:rPr>
          <w:sz w:val="28"/>
          <w:szCs w:val="28"/>
        </w:rPr>
        <w:t>% должностного оклада</w:t>
      </w:r>
    </w:p>
    <w:p w:rsidR="00DA75D3" w:rsidRPr="00E06E2A" w:rsidRDefault="000A0E5C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DA75D3" w:rsidRPr="00E06E2A">
        <w:rPr>
          <w:sz w:val="28"/>
          <w:szCs w:val="28"/>
        </w:rPr>
        <w:t>.</w:t>
      </w:r>
      <w:r w:rsidR="00DA75D3">
        <w:rPr>
          <w:sz w:val="28"/>
          <w:szCs w:val="28"/>
        </w:rPr>
        <w:t> </w:t>
      </w:r>
      <w:r w:rsidR="00DA75D3" w:rsidRPr="00E06E2A">
        <w:rPr>
          <w:sz w:val="28"/>
          <w:szCs w:val="28"/>
        </w:rPr>
        <w:t>Премиальные выплаты по итогам работы.</w:t>
      </w:r>
    </w:p>
    <w:p w:rsidR="00DA75D3" w:rsidRPr="00E06E2A" w:rsidRDefault="00DA75D3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Условия, порядок, размер премиальных выплат устанавливаются </w:t>
      </w:r>
      <w:r>
        <w:rPr>
          <w:sz w:val="28"/>
          <w:szCs w:val="28"/>
        </w:rPr>
        <w:t xml:space="preserve">                          </w:t>
      </w:r>
      <w:r w:rsidRPr="00E06E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положением о премировании</w:t>
      </w:r>
      <w:r w:rsidR="007450F5" w:rsidRPr="007450F5">
        <w:rPr>
          <w:sz w:val="28"/>
          <w:szCs w:val="28"/>
        </w:rPr>
        <w:t xml:space="preserve"> </w:t>
      </w:r>
      <w:r w:rsidR="007450F5">
        <w:rPr>
          <w:sz w:val="28"/>
          <w:szCs w:val="28"/>
        </w:rPr>
        <w:t>МБДОУ д/с № 70</w:t>
      </w:r>
      <w:r w:rsidRPr="00E06E2A">
        <w:rPr>
          <w:sz w:val="28"/>
          <w:szCs w:val="28"/>
        </w:rPr>
        <w:t>.</w:t>
      </w:r>
    </w:p>
    <w:p w:rsidR="00DA75D3" w:rsidRDefault="000A0E5C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A75D3" w:rsidRPr="00E06E2A">
        <w:rPr>
          <w:sz w:val="28"/>
          <w:szCs w:val="28"/>
        </w:rPr>
        <w:t>.</w:t>
      </w:r>
      <w:r w:rsidR="00DA75D3">
        <w:rPr>
          <w:sz w:val="28"/>
          <w:szCs w:val="28"/>
        </w:rPr>
        <w:t> </w:t>
      </w:r>
      <w:r w:rsidR="00DA75D3" w:rsidRPr="00E06E2A">
        <w:rPr>
          <w:sz w:val="28"/>
          <w:szCs w:val="28"/>
        </w:rPr>
        <w:t>Размеры стимулирующих выплат устанавливаются в процентном отношении к должностным окладам (ставкам заработной платы)</w:t>
      </w:r>
      <w:r w:rsidR="00367D1C">
        <w:rPr>
          <w:sz w:val="28"/>
          <w:szCs w:val="28"/>
        </w:rPr>
        <w:t>.</w:t>
      </w:r>
      <w:r w:rsidR="00DA75D3" w:rsidRPr="00E06E2A">
        <w:rPr>
          <w:sz w:val="28"/>
          <w:szCs w:val="28"/>
        </w:rPr>
        <w:t xml:space="preserve"> </w:t>
      </w:r>
      <w:r w:rsidR="00367D1C">
        <w:rPr>
          <w:sz w:val="28"/>
          <w:szCs w:val="28"/>
        </w:rPr>
        <w:t xml:space="preserve">                          </w:t>
      </w:r>
    </w:p>
    <w:p w:rsidR="00C204D0" w:rsidRDefault="00C204D0" w:rsidP="00DA75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Наименование стимулирующей выплаты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%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внедрение интерактивных форм работы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15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работа с официальным сайтом учреждения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инновационная и научно-методическая деятельность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50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организация работы аттестационной комиссии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7C7D8E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 xml:space="preserve">выполнение обязанностей ответственного по </w:t>
            </w:r>
            <w:r w:rsidR="007C7D8E" w:rsidRPr="007C7D8E">
              <w:rPr>
                <w:color w:val="0D0D0D" w:themeColor="text1" w:themeTint="F2"/>
                <w:sz w:val="28"/>
                <w:szCs w:val="28"/>
              </w:rPr>
              <w:t>гражданской обороне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7C7D8E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 xml:space="preserve">выполнение обязанностей ответственного по </w:t>
            </w:r>
            <w:r w:rsidR="007C7D8E" w:rsidRPr="007C7D8E">
              <w:rPr>
                <w:color w:val="0D0D0D" w:themeColor="text1" w:themeTint="F2"/>
                <w:sz w:val="28"/>
                <w:szCs w:val="28"/>
              </w:rPr>
              <w:t>охране труда</w:t>
            </w:r>
          </w:p>
        </w:tc>
        <w:tc>
          <w:tcPr>
            <w:tcW w:w="958" w:type="dxa"/>
          </w:tcPr>
          <w:p w:rsidR="00C204D0" w:rsidRPr="00A701B4" w:rsidRDefault="008864E9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7C7D8E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 xml:space="preserve">выполнение обязанностей ответственного по </w:t>
            </w:r>
            <w:r w:rsidR="007C7D8E" w:rsidRPr="007C7D8E">
              <w:rPr>
                <w:color w:val="0D0D0D" w:themeColor="text1" w:themeTint="F2"/>
                <w:sz w:val="28"/>
                <w:szCs w:val="28"/>
              </w:rPr>
              <w:t>пожарной безопасности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организация питания воспитанников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50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 xml:space="preserve">разработка локальных актов учреждения  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20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заключение договоров согласно действующему законодательству</w:t>
            </w:r>
          </w:p>
        </w:tc>
        <w:tc>
          <w:tcPr>
            <w:tcW w:w="958" w:type="dxa"/>
          </w:tcPr>
          <w:p w:rsidR="00C204D0" w:rsidRPr="00A701B4" w:rsidRDefault="00744366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</w:t>
            </w:r>
            <w:r w:rsidR="00C204D0" w:rsidRPr="00A701B4">
              <w:rPr>
                <w:sz w:val="28"/>
                <w:szCs w:val="28"/>
              </w:rPr>
              <w:t>30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выполнение особо важных и ответственных работ</w:t>
            </w:r>
          </w:p>
        </w:tc>
        <w:tc>
          <w:tcPr>
            <w:tcW w:w="958" w:type="dxa"/>
          </w:tcPr>
          <w:p w:rsidR="00C204D0" w:rsidRPr="00A701B4" w:rsidRDefault="00C204D0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2</w:t>
            </w:r>
            <w:r w:rsidR="008864E9">
              <w:rPr>
                <w:sz w:val="28"/>
                <w:szCs w:val="28"/>
              </w:rPr>
              <w:t>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C204D0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958" w:type="dxa"/>
          </w:tcPr>
          <w:p w:rsidR="00C204D0" w:rsidRPr="00A701B4" w:rsidRDefault="000A0E5C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04D0" w:rsidRPr="00A701B4">
              <w:rPr>
                <w:sz w:val="28"/>
                <w:szCs w:val="28"/>
              </w:rPr>
              <w:t>0</w:t>
            </w:r>
          </w:p>
        </w:tc>
      </w:tr>
      <w:tr w:rsidR="00C204D0" w:rsidTr="00C204D0">
        <w:tc>
          <w:tcPr>
            <w:tcW w:w="8613" w:type="dxa"/>
          </w:tcPr>
          <w:p w:rsidR="00C204D0" w:rsidRPr="007B1B5E" w:rsidRDefault="000C2D38" w:rsidP="00C204D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</w:t>
            </w:r>
            <w:r w:rsidR="0024576F" w:rsidRPr="007B1B5E">
              <w:rPr>
                <w:color w:val="0D0D0D" w:themeColor="text1" w:themeTint="F2"/>
                <w:sz w:val="28"/>
                <w:szCs w:val="28"/>
              </w:rPr>
              <w:t xml:space="preserve">а </w:t>
            </w:r>
            <w:r w:rsidR="007F55CB" w:rsidRPr="007B1B5E">
              <w:rPr>
                <w:color w:val="0D0D0D" w:themeColor="text1" w:themeTint="F2"/>
                <w:sz w:val="28"/>
                <w:szCs w:val="28"/>
              </w:rPr>
              <w:t xml:space="preserve">содержание </w:t>
            </w:r>
            <w:r w:rsidR="0024576F" w:rsidRPr="007B1B5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F55CB" w:rsidRPr="007B1B5E">
              <w:rPr>
                <w:color w:val="0D0D0D" w:themeColor="text1" w:themeTint="F2"/>
                <w:sz w:val="28"/>
                <w:szCs w:val="28"/>
              </w:rPr>
              <w:t xml:space="preserve">кабинетов, помещений </w:t>
            </w:r>
            <w:r w:rsidR="000A0E5C" w:rsidRPr="007B1B5E">
              <w:rPr>
                <w:color w:val="0D0D0D" w:themeColor="text1" w:themeTint="F2"/>
                <w:sz w:val="28"/>
                <w:szCs w:val="28"/>
              </w:rPr>
              <w:t>(пропорционально площади)</w:t>
            </w:r>
          </w:p>
        </w:tc>
        <w:tc>
          <w:tcPr>
            <w:tcW w:w="958" w:type="dxa"/>
          </w:tcPr>
          <w:p w:rsidR="00C204D0" w:rsidRPr="007B1B5E" w:rsidRDefault="007F55CB" w:rsidP="00C204D0">
            <w:pPr>
              <w:rPr>
                <w:color w:val="0D0D0D" w:themeColor="text1" w:themeTint="F2"/>
                <w:sz w:val="28"/>
                <w:szCs w:val="28"/>
              </w:rPr>
            </w:pPr>
            <w:r w:rsidRPr="007B1B5E">
              <w:rPr>
                <w:color w:val="0D0D0D" w:themeColor="text1" w:themeTint="F2"/>
                <w:sz w:val="28"/>
                <w:szCs w:val="28"/>
              </w:rPr>
              <w:t>5-3</w:t>
            </w:r>
            <w:r w:rsidR="000A0E5C" w:rsidRPr="007B1B5E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7F55C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реализация мероприятий, обеспечивающих взаимодействие с родителями воспитанников</w:t>
            </w:r>
          </w:p>
        </w:tc>
        <w:tc>
          <w:tcPr>
            <w:tcW w:w="958" w:type="dxa"/>
          </w:tcPr>
          <w:p w:rsidR="00C204D0" w:rsidRPr="00A701B4" w:rsidRDefault="007F55C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7F55C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распространение педагогического опыта, работа с молодыми специалистами</w:t>
            </w:r>
          </w:p>
        </w:tc>
        <w:tc>
          <w:tcPr>
            <w:tcW w:w="958" w:type="dxa"/>
          </w:tcPr>
          <w:p w:rsidR="00C204D0" w:rsidRPr="00A701B4" w:rsidRDefault="007F55C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7F55C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работа на образовательном форуме</w:t>
            </w:r>
          </w:p>
        </w:tc>
        <w:tc>
          <w:tcPr>
            <w:tcW w:w="958" w:type="dxa"/>
          </w:tcPr>
          <w:p w:rsidR="00C204D0" w:rsidRPr="00A701B4" w:rsidRDefault="007F55C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7F55C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реализация дополнительных проектов</w:t>
            </w:r>
          </w:p>
        </w:tc>
        <w:tc>
          <w:tcPr>
            <w:tcW w:w="958" w:type="dxa"/>
          </w:tcPr>
          <w:p w:rsidR="00C204D0" w:rsidRPr="00A701B4" w:rsidRDefault="007F55C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C204D0" w:rsidTr="00C204D0">
        <w:tc>
          <w:tcPr>
            <w:tcW w:w="8613" w:type="dxa"/>
          </w:tcPr>
          <w:p w:rsidR="00C204D0" w:rsidRPr="007B1B5E" w:rsidRDefault="007F55CB" w:rsidP="00C204D0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7B1B5E">
              <w:rPr>
                <w:color w:val="0D0D0D" w:themeColor="text1" w:themeTint="F2"/>
                <w:sz w:val="28"/>
                <w:szCs w:val="28"/>
              </w:rPr>
              <w:t>ведение документации</w:t>
            </w:r>
            <w:r w:rsidR="000A0E5C" w:rsidRPr="007B1B5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C264B" w:rsidRPr="007B1B5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A0E5C" w:rsidRPr="007B1B5E">
              <w:rPr>
                <w:color w:val="0D0D0D" w:themeColor="text1" w:themeTint="F2"/>
                <w:sz w:val="28"/>
                <w:szCs w:val="28"/>
              </w:rPr>
              <w:t>(пропорционально нагрузке)</w:t>
            </w:r>
          </w:p>
        </w:tc>
        <w:tc>
          <w:tcPr>
            <w:tcW w:w="958" w:type="dxa"/>
          </w:tcPr>
          <w:p w:rsidR="00C204D0" w:rsidRPr="007B1B5E" w:rsidRDefault="000A0E5C" w:rsidP="00C204D0">
            <w:pPr>
              <w:rPr>
                <w:color w:val="0D0D0D" w:themeColor="text1" w:themeTint="F2"/>
                <w:sz w:val="28"/>
                <w:szCs w:val="28"/>
              </w:rPr>
            </w:pPr>
            <w:r w:rsidRPr="007B1B5E">
              <w:rPr>
                <w:color w:val="0D0D0D" w:themeColor="text1" w:themeTint="F2"/>
                <w:sz w:val="28"/>
                <w:szCs w:val="28"/>
              </w:rPr>
              <w:t>5-2</w:t>
            </w:r>
            <w:r w:rsidR="007F55CB" w:rsidRPr="007B1B5E">
              <w:rPr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7F55CB" w:rsidP="007F55CB">
            <w:pPr>
              <w:jc w:val="both"/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 xml:space="preserve">оформительская работа </w:t>
            </w:r>
          </w:p>
        </w:tc>
        <w:tc>
          <w:tcPr>
            <w:tcW w:w="958" w:type="dxa"/>
          </w:tcPr>
          <w:p w:rsidR="00C204D0" w:rsidRPr="00A701B4" w:rsidRDefault="007F55C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25</w:t>
            </w:r>
          </w:p>
        </w:tc>
      </w:tr>
      <w:tr w:rsidR="00C204D0" w:rsidTr="00C204D0">
        <w:tc>
          <w:tcPr>
            <w:tcW w:w="8613" w:type="dxa"/>
          </w:tcPr>
          <w:p w:rsidR="00C204D0" w:rsidRPr="00A701B4" w:rsidRDefault="007F55C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поддержание скульптурных форм в надлежащем состоянии</w:t>
            </w:r>
          </w:p>
        </w:tc>
        <w:tc>
          <w:tcPr>
            <w:tcW w:w="958" w:type="dxa"/>
          </w:tcPr>
          <w:p w:rsidR="00C204D0" w:rsidRPr="00A701B4" w:rsidRDefault="007F55C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7F55CB" w:rsidTr="00C204D0">
        <w:tc>
          <w:tcPr>
            <w:tcW w:w="8613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создание базы предметов народного творчества</w:t>
            </w:r>
          </w:p>
        </w:tc>
        <w:tc>
          <w:tcPr>
            <w:tcW w:w="958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исполнение обязанностей методиста</w:t>
            </w:r>
          </w:p>
        </w:tc>
        <w:tc>
          <w:tcPr>
            <w:tcW w:w="958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50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разработка ландшафтного дизайна территории</w:t>
            </w:r>
          </w:p>
        </w:tc>
        <w:tc>
          <w:tcPr>
            <w:tcW w:w="958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50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выполнение обязан</w:t>
            </w:r>
            <w:r w:rsidR="00581B30">
              <w:rPr>
                <w:sz w:val="28"/>
                <w:szCs w:val="28"/>
              </w:rPr>
              <w:t>ностей председателя профсоюзной</w:t>
            </w:r>
            <w:r w:rsidRPr="00A701B4">
              <w:rPr>
                <w:sz w:val="28"/>
                <w:szCs w:val="28"/>
              </w:rPr>
              <w:t xml:space="preserve"> </w:t>
            </w:r>
            <w:r w:rsidR="00581B30">
              <w:rPr>
                <w:sz w:val="28"/>
                <w:szCs w:val="28"/>
              </w:rPr>
              <w:t>организации</w:t>
            </w:r>
          </w:p>
        </w:tc>
        <w:tc>
          <w:tcPr>
            <w:tcW w:w="958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20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увеличение объема работы в связи с увеличением контингента детей</w:t>
            </w:r>
          </w:p>
        </w:tc>
        <w:tc>
          <w:tcPr>
            <w:tcW w:w="958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30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0B36C9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работа в программе АВЕРС КОНТИНГЕНТ</w:t>
            </w:r>
          </w:p>
        </w:tc>
        <w:tc>
          <w:tcPr>
            <w:tcW w:w="958" w:type="dxa"/>
          </w:tcPr>
          <w:p w:rsidR="007F55CB" w:rsidRPr="00A701B4" w:rsidRDefault="00670FCD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2C9B" w:rsidRPr="00A701B4">
              <w:rPr>
                <w:sz w:val="28"/>
                <w:szCs w:val="28"/>
              </w:rPr>
              <w:t>0</w:t>
            </w:r>
          </w:p>
        </w:tc>
      </w:tr>
      <w:tr w:rsidR="008E10E5" w:rsidTr="007F55CB">
        <w:tc>
          <w:tcPr>
            <w:tcW w:w="8613" w:type="dxa"/>
          </w:tcPr>
          <w:p w:rsidR="008E10E5" w:rsidRPr="00A701B4" w:rsidRDefault="008E10E5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выполнение обязанностей</w:t>
            </w:r>
            <w:r>
              <w:rPr>
                <w:sz w:val="28"/>
                <w:szCs w:val="28"/>
              </w:rPr>
              <w:t xml:space="preserve"> уполномоченного по охране труда</w:t>
            </w:r>
          </w:p>
        </w:tc>
        <w:tc>
          <w:tcPr>
            <w:tcW w:w="958" w:type="dxa"/>
          </w:tcPr>
          <w:p w:rsidR="008E10E5" w:rsidRPr="00A701B4" w:rsidRDefault="008E10E5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выполнение обязанностей контрактного управляющего</w:t>
            </w:r>
          </w:p>
        </w:tc>
        <w:tc>
          <w:tcPr>
            <w:tcW w:w="958" w:type="dxa"/>
          </w:tcPr>
          <w:p w:rsidR="007F55CB" w:rsidRPr="00A701B4" w:rsidRDefault="00422C9B" w:rsidP="00C204D0">
            <w:pPr>
              <w:rPr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100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размещение информации на официальных сайтах</w:t>
            </w:r>
            <w:r w:rsidR="00670FCD">
              <w:rPr>
                <w:sz w:val="28"/>
                <w:szCs w:val="28"/>
              </w:rPr>
              <w:t xml:space="preserve"> </w:t>
            </w:r>
            <w:r w:rsidR="00670FCD">
              <w:rPr>
                <w:rFonts w:ascii="Arial" w:hAnsi="Arial" w:cs="Arial"/>
              </w:rPr>
              <w:t>(</w:t>
            </w:r>
            <w:proofErr w:type="spellStart"/>
            <w:r w:rsidR="00670FCD">
              <w:rPr>
                <w:rFonts w:ascii="Arial" w:hAnsi="Arial" w:cs="Arial"/>
                <w:lang w:val="en-US"/>
              </w:rPr>
              <w:t>zakupki</w:t>
            </w:r>
            <w:proofErr w:type="spellEnd"/>
            <w:r w:rsidR="00670FCD" w:rsidRPr="00C827A5">
              <w:rPr>
                <w:rFonts w:ascii="Arial" w:hAnsi="Arial" w:cs="Arial"/>
              </w:rPr>
              <w:t>.</w:t>
            </w:r>
            <w:r w:rsidR="00670FCD">
              <w:rPr>
                <w:rFonts w:ascii="Arial" w:hAnsi="Arial" w:cs="Arial"/>
                <w:lang w:val="en-US"/>
              </w:rPr>
              <w:t>gov</w:t>
            </w:r>
            <w:r w:rsidR="00670FCD" w:rsidRPr="00C827A5">
              <w:rPr>
                <w:rFonts w:ascii="Arial" w:hAnsi="Arial" w:cs="Arial"/>
              </w:rPr>
              <w:t>.</w:t>
            </w:r>
            <w:proofErr w:type="spellStart"/>
            <w:r w:rsidR="00670FCD">
              <w:rPr>
                <w:rFonts w:ascii="Arial" w:hAnsi="Arial" w:cs="Arial"/>
                <w:lang w:val="en-US"/>
              </w:rPr>
              <w:t>ru</w:t>
            </w:r>
            <w:proofErr w:type="spellEnd"/>
            <w:r w:rsidR="00670FCD">
              <w:rPr>
                <w:rFonts w:ascii="Arial" w:hAnsi="Arial" w:cs="Arial"/>
              </w:rPr>
              <w:t xml:space="preserve">, </w:t>
            </w:r>
            <w:r w:rsidR="00670FCD">
              <w:rPr>
                <w:rFonts w:ascii="Arial" w:hAnsi="Arial" w:cs="Arial"/>
                <w:lang w:val="en-US"/>
              </w:rPr>
              <w:t>bus</w:t>
            </w:r>
            <w:r w:rsidR="00670FCD" w:rsidRPr="00C827A5">
              <w:rPr>
                <w:rFonts w:ascii="Arial" w:hAnsi="Arial" w:cs="Arial"/>
              </w:rPr>
              <w:t>.</w:t>
            </w:r>
            <w:r w:rsidR="00670FCD">
              <w:rPr>
                <w:rFonts w:ascii="Arial" w:hAnsi="Arial" w:cs="Arial"/>
                <w:lang w:val="en-US"/>
              </w:rPr>
              <w:t>gov</w:t>
            </w:r>
            <w:r w:rsidR="00670FCD" w:rsidRPr="00C827A5">
              <w:rPr>
                <w:rFonts w:ascii="Arial" w:hAnsi="Arial" w:cs="Arial"/>
              </w:rPr>
              <w:t>.</w:t>
            </w:r>
            <w:proofErr w:type="spellStart"/>
            <w:r w:rsidR="00670FCD">
              <w:rPr>
                <w:rFonts w:ascii="Arial" w:hAnsi="Arial" w:cs="Arial"/>
                <w:lang w:val="en-US"/>
              </w:rPr>
              <w:t>ru</w:t>
            </w:r>
            <w:proofErr w:type="spellEnd"/>
            <w:r w:rsidR="00670FCD" w:rsidRPr="00C827A5">
              <w:rPr>
                <w:rFonts w:ascii="Arial" w:hAnsi="Arial" w:cs="Arial"/>
              </w:rPr>
              <w:t>)</w:t>
            </w:r>
          </w:p>
        </w:tc>
        <w:tc>
          <w:tcPr>
            <w:tcW w:w="958" w:type="dxa"/>
          </w:tcPr>
          <w:p w:rsidR="007F55CB" w:rsidRPr="00A701B4" w:rsidRDefault="00744366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2C9B" w:rsidRPr="00A701B4">
              <w:rPr>
                <w:sz w:val="28"/>
                <w:szCs w:val="28"/>
              </w:rPr>
              <w:t>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422C9B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тяжелый немеханизированный труд</w:t>
            </w:r>
          </w:p>
        </w:tc>
        <w:tc>
          <w:tcPr>
            <w:tcW w:w="958" w:type="dxa"/>
          </w:tcPr>
          <w:p w:rsidR="007F55CB" w:rsidRPr="00A701B4" w:rsidRDefault="004A30AA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2C9B" w:rsidRPr="00A701B4">
              <w:rPr>
                <w:sz w:val="28"/>
                <w:szCs w:val="28"/>
              </w:rPr>
              <w:t>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A701B4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прием продуктов в ранние часы</w:t>
            </w:r>
          </w:p>
        </w:tc>
        <w:tc>
          <w:tcPr>
            <w:tcW w:w="958" w:type="dxa"/>
          </w:tcPr>
          <w:p w:rsidR="007F55CB" w:rsidRPr="00A701B4" w:rsidRDefault="00744366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0FCD">
              <w:rPr>
                <w:sz w:val="28"/>
                <w:szCs w:val="28"/>
              </w:rPr>
              <w:t>0</w:t>
            </w:r>
          </w:p>
        </w:tc>
      </w:tr>
      <w:tr w:rsidR="007F55CB" w:rsidTr="007F55CB">
        <w:tc>
          <w:tcPr>
            <w:tcW w:w="8613" w:type="dxa"/>
          </w:tcPr>
          <w:p w:rsidR="007F55CB" w:rsidRPr="00A701B4" w:rsidRDefault="00A701B4" w:rsidP="00C204D0">
            <w:pPr>
              <w:rPr>
                <w:b/>
                <w:sz w:val="28"/>
                <w:szCs w:val="28"/>
              </w:rPr>
            </w:pPr>
            <w:r w:rsidRPr="00A701B4">
              <w:rPr>
                <w:sz w:val="28"/>
                <w:szCs w:val="28"/>
              </w:rPr>
              <w:t>надлежащее санитарное состояние складских помещений и оборудования</w:t>
            </w:r>
          </w:p>
        </w:tc>
        <w:tc>
          <w:tcPr>
            <w:tcW w:w="958" w:type="dxa"/>
          </w:tcPr>
          <w:p w:rsidR="007F55CB" w:rsidRPr="00A701B4" w:rsidRDefault="004A30AA" w:rsidP="00C2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01B4" w:rsidRPr="00A701B4">
              <w:rPr>
                <w:sz w:val="28"/>
                <w:szCs w:val="28"/>
              </w:rPr>
              <w:t>0</w:t>
            </w:r>
          </w:p>
        </w:tc>
      </w:tr>
    </w:tbl>
    <w:p w:rsidR="00DD6AC2" w:rsidRDefault="00DD6AC2" w:rsidP="008E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9E2DD6" w:rsidRDefault="009E2DD6" w:rsidP="008E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5D283F" w:rsidRPr="00DD6AC2" w:rsidRDefault="005D283F" w:rsidP="008E10E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rFonts w:ascii="Arial" w:hAnsi="Arial" w:cs="Arial"/>
          <w:i/>
        </w:rPr>
        <w:lastRenderedPageBreak/>
        <w:t>1)</w:t>
      </w:r>
      <w:r w:rsidRPr="00DD6AC2">
        <w:rPr>
          <w:i/>
          <w:sz w:val="28"/>
          <w:szCs w:val="28"/>
        </w:rPr>
        <w:t>Внедрение интерактивных форм работы – 15%</w:t>
      </w:r>
    </w:p>
    <w:p w:rsidR="005D283F" w:rsidRDefault="005D283F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D283F" w:rsidRDefault="005D283F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5D283F" w:rsidRDefault="005D283F" w:rsidP="008E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5D283F" w:rsidRPr="00DD6AC2" w:rsidRDefault="005D283F" w:rsidP="005D283F">
      <w:pPr>
        <w:jc w:val="both"/>
        <w:rPr>
          <w:b/>
          <w:i/>
          <w:sz w:val="28"/>
          <w:szCs w:val="28"/>
        </w:rPr>
      </w:pPr>
      <w:r w:rsidRPr="00DD6AC2">
        <w:rPr>
          <w:rFonts w:ascii="Arial" w:hAnsi="Arial" w:cs="Arial"/>
          <w:i/>
        </w:rPr>
        <w:t>2)</w:t>
      </w:r>
      <w:r w:rsidRPr="00DD6AC2">
        <w:rPr>
          <w:i/>
          <w:sz w:val="28"/>
          <w:szCs w:val="28"/>
        </w:rPr>
        <w:t xml:space="preserve"> Работа с официальным сайтом учреждения</w:t>
      </w:r>
      <w:r w:rsidR="00526A4A" w:rsidRPr="00DD6AC2">
        <w:rPr>
          <w:i/>
          <w:sz w:val="28"/>
          <w:szCs w:val="28"/>
        </w:rPr>
        <w:t xml:space="preserve"> – 10%</w:t>
      </w:r>
    </w:p>
    <w:p w:rsidR="00526A4A" w:rsidRDefault="00526A4A" w:rsidP="00526A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5D283F" w:rsidRPr="00DD6AC2" w:rsidRDefault="00526A4A" w:rsidP="008E10E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rFonts w:ascii="Arial" w:hAnsi="Arial" w:cs="Arial"/>
          <w:i/>
        </w:rPr>
        <w:t>3)</w:t>
      </w:r>
      <w:r w:rsidRPr="00DD6AC2">
        <w:rPr>
          <w:i/>
          <w:sz w:val="28"/>
          <w:szCs w:val="28"/>
        </w:rPr>
        <w:t xml:space="preserve"> Инновационная и научно-методическая деятельность – 50%</w:t>
      </w:r>
    </w:p>
    <w:p w:rsidR="00526A4A" w:rsidRDefault="00526A4A" w:rsidP="00526A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526A4A" w:rsidRDefault="00526A4A" w:rsidP="00526A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526A4A" w:rsidRPr="00DD6AC2" w:rsidRDefault="00526A4A" w:rsidP="00526A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D6AC2">
        <w:rPr>
          <w:rFonts w:ascii="Arial" w:hAnsi="Arial" w:cs="Arial"/>
          <w:i/>
        </w:rPr>
        <w:t>4)</w:t>
      </w:r>
      <w:r w:rsidRPr="00DD6AC2">
        <w:rPr>
          <w:i/>
          <w:sz w:val="28"/>
          <w:szCs w:val="28"/>
        </w:rPr>
        <w:t xml:space="preserve"> Организация работы аттестационной комиссии – 10%</w:t>
      </w:r>
    </w:p>
    <w:p w:rsidR="00526A4A" w:rsidRDefault="00526A4A" w:rsidP="00526A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526A4A" w:rsidRPr="00DD6AC2" w:rsidRDefault="00526A4A" w:rsidP="008E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D6AC2">
        <w:rPr>
          <w:rFonts w:ascii="Arial" w:hAnsi="Arial" w:cs="Arial"/>
          <w:i/>
        </w:rPr>
        <w:t>5)</w:t>
      </w:r>
      <w:r w:rsidRPr="00DD6AC2">
        <w:rPr>
          <w:i/>
          <w:sz w:val="28"/>
          <w:szCs w:val="28"/>
        </w:rPr>
        <w:t xml:space="preserve">Выполнение обязанностей ответственного по </w:t>
      </w:r>
      <w:r w:rsidRPr="00DD6AC2">
        <w:rPr>
          <w:i/>
          <w:color w:val="0D0D0D" w:themeColor="text1" w:themeTint="F2"/>
          <w:sz w:val="28"/>
          <w:szCs w:val="28"/>
        </w:rPr>
        <w:t>гражданской обороне – 10%</w:t>
      </w:r>
    </w:p>
    <w:p w:rsidR="00526A4A" w:rsidRDefault="00526A4A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A4A">
        <w:rPr>
          <w:sz w:val="28"/>
          <w:szCs w:val="28"/>
        </w:rPr>
        <w:t>Заместитель заведующего по АХЧ</w:t>
      </w:r>
    </w:p>
    <w:p w:rsidR="00526A4A" w:rsidRPr="00DD6AC2" w:rsidRDefault="00526A4A" w:rsidP="00526A4A">
      <w:pPr>
        <w:jc w:val="both"/>
        <w:rPr>
          <w:i/>
          <w:color w:val="0D0D0D" w:themeColor="text1" w:themeTint="F2"/>
          <w:sz w:val="28"/>
          <w:szCs w:val="28"/>
        </w:rPr>
      </w:pPr>
      <w:r w:rsidRPr="00DD6AC2">
        <w:rPr>
          <w:i/>
          <w:sz w:val="28"/>
          <w:szCs w:val="28"/>
        </w:rPr>
        <w:t>6)</w:t>
      </w:r>
      <w:r w:rsidR="00C52830" w:rsidRPr="00DD6AC2">
        <w:rPr>
          <w:i/>
          <w:sz w:val="28"/>
          <w:szCs w:val="28"/>
        </w:rPr>
        <w:t>В</w:t>
      </w:r>
      <w:r w:rsidRPr="00DD6AC2">
        <w:rPr>
          <w:i/>
          <w:sz w:val="28"/>
          <w:szCs w:val="28"/>
        </w:rPr>
        <w:t xml:space="preserve">ыполнение обязанностей ответственного по </w:t>
      </w:r>
      <w:r w:rsidRPr="00DD6AC2">
        <w:rPr>
          <w:i/>
          <w:color w:val="0D0D0D" w:themeColor="text1" w:themeTint="F2"/>
          <w:sz w:val="28"/>
          <w:szCs w:val="28"/>
        </w:rPr>
        <w:t>охране труда</w:t>
      </w:r>
      <w:r w:rsidR="00C52830" w:rsidRPr="00DD6AC2">
        <w:rPr>
          <w:i/>
          <w:color w:val="0D0D0D" w:themeColor="text1" w:themeTint="F2"/>
          <w:sz w:val="28"/>
          <w:szCs w:val="28"/>
        </w:rPr>
        <w:t xml:space="preserve"> – </w:t>
      </w:r>
      <w:r w:rsidR="00744366">
        <w:rPr>
          <w:i/>
          <w:color w:val="0D0D0D" w:themeColor="text1" w:themeTint="F2"/>
          <w:sz w:val="28"/>
          <w:szCs w:val="28"/>
        </w:rPr>
        <w:t>5</w:t>
      </w:r>
      <w:r w:rsidR="00C52830" w:rsidRPr="00DD6AC2">
        <w:rPr>
          <w:i/>
          <w:color w:val="0D0D0D" w:themeColor="text1" w:themeTint="F2"/>
          <w:sz w:val="28"/>
          <w:szCs w:val="28"/>
        </w:rPr>
        <w:t>%</w:t>
      </w:r>
    </w:p>
    <w:p w:rsidR="00C52830" w:rsidRDefault="00C52830" w:rsidP="00C5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A4A">
        <w:rPr>
          <w:sz w:val="28"/>
          <w:szCs w:val="28"/>
        </w:rPr>
        <w:t>Заместитель заведующего по АХЧ</w:t>
      </w:r>
    </w:p>
    <w:p w:rsidR="00C52830" w:rsidRPr="00DD6AC2" w:rsidRDefault="00C52830" w:rsidP="00526A4A">
      <w:pPr>
        <w:jc w:val="both"/>
        <w:rPr>
          <w:b/>
          <w:i/>
          <w:sz w:val="28"/>
          <w:szCs w:val="28"/>
        </w:rPr>
      </w:pPr>
      <w:r w:rsidRPr="00DD6AC2">
        <w:rPr>
          <w:b/>
          <w:i/>
          <w:sz w:val="28"/>
          <w:szCs w:val="28"/>
        </w:rPr>
        <w:t>7)</w:t>
      </w:r>
      <w:r w:rsidRPr="00DD6AC2">
        <w:rPr>
          <w:i/>
          <w:sz w:val="28"/>
          <w:szCs w:val="28"/>
        </w:rPr>
        <w:t xml:space="preserve">Выполнение обязанностей ответственного по </w:t>
      </w:r>
      <w:r w:rsidRPr="00DD6AC2">
        <w:rPr>
          <w:i/>
          <w:color w:val="0D0D0D" w:themeColor="text1" w:themeTint="F2"/>
          <w:sz w:val="28"/>
          <w:szCs w:val="28"/>
        </w:rPr>
        <w:t>пожарной безопасности– 10%</w:t>
      </w:r>
    </w:p>
    <w:p w:rsidR="00C52830" w:rsidRDefault="00C52830" w:rsidP="00C5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A4A">
        <w:rPr>
          <w:sz w:val="28"/>
          <w:szCs w:val="28"/>
        </w:rPr>
        <w:t>Заместитель заведующего по АХЧ</w:t>
      </w:r>
    </w:p>
    <w:p w:rsidR="00526A4A" w:rsidRPr="00DD6AC2" w:rsidRDefault="00C52830" w:rsidP="008E10E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8)Организация питания воспитанников – 50%</w:t>
      </w:r>
    </w:p>
    <w:p w:rsidR="00C52830" w:rsidRDefault="00C52830" w:rsidP="00C5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A4A">
        <w:rPr>
          <w:sz w:val="28"/>
          <w:szCs w:val="28"/>
        </w:rPr>
        <w:t>Заместитель заведующего по АХЧ</w:t>
      </w:r>
    </w:p>
    <w:p w:rsidR="00C52830" w:rsidRPr="00DD6AC2" w:rsidRDefault="00C52830" w:rsidP="008E10E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9)Разработка локальных актов учреждения   - 20%</w:t>
      </w:r>
    </w:p>
    <w:p w:rsidR="00C52830" w:rsidRDefault="00C52830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52830" w:rsidRDefault="00C52830" w:rsidP="00C5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C52830" w:rsidRDefault="00C52830" w:rsidP="00C5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44366">
        <w:rPr>
          <w:sz w:val="28"/>
          <w:szCs w:val="28"/>
        </w:rPr>
        <w:t>бухгалтер</w:t>
      </w:r>
    </w:p>
    <w:p w:rsidR="00C52830" w:rsidRPr="00DD6AC2" w:rsidRDefault="00C52830" w:rsidP="00C52830">
      <w:pPr>
        <w:jc w:val="both"/>
        <w:rPr>
          <w:b/>
          <w:i/>
          <w:sz w:val="28"/>
          <w:szCs w:val="28"/>
        </w:rPr>
      </w:pPr>
      <w:r w:rsidRPr="00DD6AC2">
        <w:rPr>
          <w:i/>
          <w:sz w:val="28"/>
          <w:szCs w:val="28"/>
        </w:rPr>
        <w:t>10)Заключение договоров согласно действующему законодательств-</w:t>
      </w:r>
      <w:r w:rsidR="00744366">
        <w:rPr>
          <w:i/>
          <w:sz w:val="28"/>
          <w:szCs w:val="28"/>
        </w:rPr>
        <w:t>25-</w:t>
      </w:r>
      <w:r w:rsidRPr="00DD6AC2">
        <w:rPr>
          <w:i/>
          <w:sz w:val="28"/>
          <w:szCs w:val="28"/>
        </w:rPr>
        <w:t xml:space="preserve"> 30%</w:t>
      </w:r>
    </w:p>
    <w:p w:rsidR="00C52830" w:rsidRDefault="00C52830" w:rsidP="00C52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52830" w:rsidRPr="00526A4A" w:rsidRDefault="00C52830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Кладовщик</w:t>
      </w:r>
    </w:p>
    <w:p w:rsidR="00C52830" w:rsidRPr="00DD6AC2" w:rsidRDefault="00C52830" w:rsidP="008E10E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rFonts w:ascii="Arial" w:hAnsi="Arial" w:cs="Arial"/>
          <w:i/>
        </w:rPr>
        <w:t>11)</w:t>
      </w:r>
      <w:r w:rsidRPr="00DD6AC2">
        <w:rPr>
          <w:i/>
          <w:sz w:val="28"/>
          <w:szCs w:val="28"/>
        </w:rPr>
        <w:t>Выполнение особо важных и ответственных работ - 20%</w:t>
      </w:r>
    </w:p>
    <w:p w:rsidR="000C2D38" w:rsidRDefault="000C2D38" w:rsidP="000C2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C52830" w:rsidRPr="00DD6AC2" w:rsidRDefault="000C2D38" w:rsidP="008E10E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rFonts w:ascii="Arial" w:hAnsi="Arial" w:cs="Arial"/>
          <w:i/>
        </w:rPr>
        <w:t>12)</w:t>
      </w:r>
      <w:r w:rsidRPr="00DD6AC2">
        <w:rPr>
          <w:i/>
          <w:sz w:val="28"/>
          <w:szCs w:val="28"/>
        </w:rPr>
        <w:t>Выполнение муниципального задания – 20%</w:t>
      </w:r>
    </w:p>
    <w:p w:rsidR="000C2D38" w:rsidRDefault="000C2D38" w:rsidP="000C2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0C2D38" w:rsidRPr="00DD6AC2" w:rsidRDefault="000C2D38" w:rsidP="008E10E5">
      <w:pPr>
        <w:widowControl w:val="0"/>
        <w:autoSpaceDE w:val="0"/>
        <w:autoSpaceDN w:val="0"/>
        <w:adjustRightInd w:val="0"/>
        <w:jc w:val="both"/>
        <w:rPr>
          <w:i/>
          <w:color w:val="0D0D0D" w:themeColor="text1" w:themeTint="F2"/>
          <w:sz w:val="28"/>
          <w:szCs w:val="28"/>
        </w:rPr>
      </w:pPr>
      <w:r w:rsidRPr="00DD6AC2">
        <w:rPr>
          <w:i/>
          <w:color w:val="0D0D0D" w:themeColor="text1" w:themeTint="F2"/>
          <w:sz w:val="28"/>
          <w:szCs w:val="28"/>
        </w:rPr>
        <w:t>13)За содержание  кабинетов, помещений (пропорционально площади)5-35%</w:t>
      </w:r>
    </w:p>
    <w:p w:rsidR="000C2D38" w:rsidRDefault="000C2D38" w:rsidP="000C2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(бассейн) 3</w:t>
      </w:r>
      <w:r w:rsidR="00744366">
        <w:rPr>
          <w:sz w:val="28"/>
          <w:szCs w:val="28"/>
        </w:rPr>
        <w:t>0</w:t>
      </w:r>
      <w:r>
        <w:rPr>
          <w:sz w:val="28"/>
          <w:szCs w:val="28"/>
        </w:rPr>
        <w:t>%</w:t>
      </w:r>
    </w:p>
    <w:p w:rsidR="00332B62" w:rsidRDefault="00BD29D4" w:rsidP="000C2D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25</w:t>
      </w:r>
      <w:r w:rsidR="00332B62">
        <w:rPr>
          <w:sz w:val="28"/>
          <w:szCs w:val="28"/>
        </w:rPr>
        <w:t>%</w:t>
      </w:r>
    </w:p>
    <w:p w:rsidR="000C2D38" w:rsidRPr="00DD6AC2" w:rsidRDefault="000C2D38" w:rsidP="000C2D3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14)Реализация мероприятий, обеспечивающих взаимодействие с родителями воспитанников – 10%</w:t>
      </w:r>
    </w:p>
    <w:p w:rsidR="000C2D38" w:rsidRDefault="000C2D38" w:rsidP="000C2D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0C2D38" w:rsidRDefault="000C2D38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C2D38" w:rsidRPr="00DD6AC2" w:rsidRDefault="000C2D38" w:rsidP="008E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D6AC2">
        <w:rPr>
          <w:i/>
          <w:sz w:val="28"/>
          <w:szCs w:val="28"/>
        </w:rPr>
        <w:t>15)Распространение педагогического опыта, работа с молодыми специалистами – 10%</w:t>
      </w:r>
    </w:p>
    <w:p w:rsidR="000C2D38" w:rsidRDefault="000C2D38" w:rsidP="000C2D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332B62" w:rsidRDefault="00332B62" w:rsidP="00332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32B62" w:rsidRPr="00DD6AC2" w:rsidRDefault="00332B62" w:rsidP="00332B62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16)Работа на образовательном форуме – 10%</w:t>
      </w:r>
    </w:p>
    <w:p w:rsidR="00332B62" w:rsidRDefault="00332B62" w:rsidP="00332B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332B62" w:rsidRPr="00DD6AC2" w:rsidRDefault="00332B62" w:rsidP="00332B62">
      <w:pPr>
        <w:jc w:val="both"/>
        <w:rPr>
          <w:b/>
          <w:i/>
          <w:sz w:val="28"/>
          <w:szCs w:val="28"/>
        </w:rPr>
      </w:pPr>
      <w:r w:rsidRPr="00DD6AC2">
        <w:rPr>
          <w:i/>
          <w:sz w:val="28"/>
          <w:szCs w:val="28"/>
        </w:rPr>
        <w:t>17)Реализация дополнительных проектов – 10%</w:t>
      </w:r>
    </w:p>
    <w:p w:rsidR="003C37E7" w:rsidRDefault="003C37E7" w:rsidP="003C3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6A4A">
        <w:rPr>
          <w:sz w:val="28"/>
          <w:szCs w:val="28"/>
        </w:rPr>
        <w:t>Заместитель заведующего по АХЧ</w:t>
      </w:r>
    </w:p>
    <w:p w:rsidR="00332B62" w:rsidRDefault="00332B62" w:rsidP="00332B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Учитель-логопед</w:t>
      </w:r>
    </w:p>
    <w:p w:rsidR="00332B62" w:rsidRDefault="00332B62" w:rsidP="00332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32B62" w:rsidRPr="00DD6AC2" w:rsidRDefault="00332B62" w:rsidP="00332B62">
      <w:pPr>
        <w:jc w:val="both"/>
        <w:rPr>
          <w:i/>
          <w:color w:val="0D0D0D" w:themeColor="text1" w:themeTint="F2"/>
          <w:sz w:val="28"/>
          <w:szCs w:val="28"/>
        </w:rPr>
      </w:pPr>
      <w:r w:rsidRPr="00DD6AC2">
        <w:rPr>
          <w:i/>
          <w:sz w:val="28"/>
          <w:szCs w:val="28"/>
        </w:rPr>
        <w:t>18)</w:t>
      </w:r>
      <w:r w:rsidRPr="00DD6AC2">
        <w:rPr>
          <w:i/>
          <w:color w:val="0D0D0D" w:themeColor="text1" w:themeTint="F2"/>
          <w:sz w:val="28"/>
          <w:szCs w:val="28"/>
        </w:rPr>
        <w:t>Ведение документации (пропорционально нагрузке) -5-20%</w:t>
      </w:r>
    </w:p>
    <w:p w:rsidR="00332B62" w:rsidRDefault="00332B62" w:rsidP="00332B6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Шеф-</w:t>
      </w:r>
      <w:proofErr w:type="gramStart"/>
      <w:r>
        <w:rPr>
          <w:color w:val="0D0D0D" w:themeColor="text1" w:themeTint="F2"/>
          <w:sz w:val="28"/>
          <w:szCs w:val="28"/>
        </w:rPr>
        <w:t>повар</w:t>
      </w:r>
      <w:r w:rsidR="003C37E7">
        <w:rPr>
          <w:color w:val="0D0D0D" w:themeColor="text1" w:themeTint="F2"/>
          <w:sz w:val="28"/>
          <w:szCs w:val="28"/>
        </w:rPr>
        <w:t xml:space="preserve">  20</w:t>
      </w:r>
      <w:proofErr w:type="gramEnd"/>
      <w:r w:rsidR="003C37E7">
        <w:rPr>
          <w:color w:val="0D0D0D" w:themeColor="text1" w:themeTint="F2"/>
          <w:sz w:val="28"/>
          <w:szCs w:val="28"/>
        </w:rPr>
        <w:t>%</w:t>
      </w:r>
    </w:p>
    <w:p w:rsidR="00744366" w:rsidRDefault="00744366" w:rsidP="00332B6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Повар 5%</w:t>
      </w:r>
    </w:p>
    <w:p w:rsidR="003C37E7" w:rsidRDefault="003C37E7" w:rsidP="00332B6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Кладовщик   20%</w:t>
      </w:r>
    </w:p>
    <w:p w:rsidR="00332B62" w:rsidRPr="00DD6AC2" w:rsidRDefault="003C37E7" w:rsidP="00332B62">
      <w:pPr>
        <w:jc w:val="both"/>
        <w:rPr>
          <w:i/>
          <w:sz w:val="28"/>
          <w:szCs w:val="28"/>
        </w:rPr>
      </w:pPr>
      <w:r w:rsidRPr="00DD6AC2">
        <w:rPr>
          <w:i/>
          <w:color w:val="0D0D0D" w:themeColor="text1" w:themeTint="F2"/>
          <w:sz w:val="28"/>
          <w:szCs w:val="28"/>
        </w:rPr>
        <w:t>19)</w:t>
      </w:r>
      <w:r w:rsidRPr="00DD6AC2">
        <w:rPr>
          <w:i/>
          <w:sz w:val="28"/>
          <w:szCs w:val="28"/>
        </w:rPr>
        <w:t>Оформительская работа – 25%</w:t>
      </w:r>
    </w:p>
    <w:p w:rsidR="003C37E7" w:rsidRDefault="003C37E7" w:rsidP="00332B62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C37E7" w:rsidRPr="00DD6AC2" w:rsidRDefault="003C37E7" w:rsidP="003C37E7">
      <w:pPr>
        <w:jc w:val="both"/>
        <w:rPr>
          <w:b/>
          <w:i/>
          <w:sz w:val="28"/>
          <w:szCs w:val="28"/>
        </w:rPr>
      </w:pPr>
      <w:r w:rsidRPr="00DD6AC2">
        <w:rPr>
          <w:i/>
          <w:sz w:val="28"/>
          <w:szCs w:val="28"/>
        </w:rPr>
        <w:t>20)Поддержание скульптурных форм в надлежащем состоянии – 10%</w:t>
      </w:r>
    </w:p>
    <w:p w:rsidR="003C37E7" w:rsidRDefault="003C37E7" w:rsidP="003C37E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C37E7" w:rsidRPr="00DD6AC2" w:rsidRDefault="003C37E7" w:rsidP="003C37E7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21)Создание базы предметов народного творчества – 10%</w:t>
      </w:r>
    </w:p>
    <w:p w:rsidR="003C37E7" w:rsidRDefault="003C37E7" w:rsidP="003C37E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C37E7" w:rsidRPr="00DD6AC2" w:rsidRDefault="003C37E7" w:rsidP="003C37E7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22)Исполнение обязанностей методиста – 50%</w:t>
      </w:r>
    </w:p>
    <w:p w:rsidR="003C37E7" w:rsidRDefault="003C37E7" w:rsidP="003C37E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C37E7" w:rsidRPr="00DD6AC2" w:rsidRDefault="003C37E7" w:rsidP="00332B62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23)Разработка ландшафтного дизайна территории – 50%</w:t>
      </w:r>
    </w:p>
    <w:p w:rsidR="003C37E7" w:rsidRDefault="003C37E7" w:rsidP="003C37E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3C37E7" w:rsidRPr="00DD6AC2" w:rsidRDefault="003C37E7" w:rsidP="003C37E7">
      <w:pPr>
        <w:jc w:val="both"/>
        <w:rPr>
          <w:b/>
          <w:i/>
          <w:sz w:val="28"/>
          <w:szCs w:val="28"/>
        </w:rPr>
      </w:pPr>
      <w:r w:rsidRPr="00DD6AC2">
        <w:rPr>
          <w:i/>
          <w:sz w:val="28"/>
          <w:szCs w:val="28"/>
        </w:rPr>
        <w:t>24)Выполнение обязанностей председателя профсоюзной организации – 20%</w:t>
      </w:r>
    </w:p>
    <w:p w:rsidR="003C37E7" w:rsidRDefault="003C37E7" w:rsidP="003C37E7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B36C9" w:rsidRPr="00DD6AC2" w:rsidRDefault="000B36C9" w:rsidP="000B36C9">
      <w:pPr>
        <w:jc w:val="both"/>
        <w:rPr>
          <w:b/>
          <w:i/>
          <w:sz w:val="28"/>
          <w:szCs w:val="28"/>
        </w:rPr>
      </w:pPr>
      <w:r w:rsidRPr="00DD6AC2">
        <w:rPr>
          <w:i/>
          <w:sz w:val="28"/>
          <w:szCs w:val="28"/>
        </w:rPr>
        <w:t>25)Увеличение объема работы в связи с увеличением контингента детей-30%</w:t>
      </w:r>
    </w:p>
    <w:p w:rsidR="00332B62" w:rsidRDefault="000B36C9" w:rsidP="00332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44366">
        <w:rPr>
          <w:sz w:val="28"/>
          <w:szCs w:val="28"/>
        </w:rPr>
        <w:t>бухгалтер</w:t>
      </w:r>
    </w:p>
    <w:p w:rsidR="000B36C9" w:rsidRDefault="000B36C9" w:rsidP="00332B62">
      <w:pPr>
        <w:jc w:val="both"/>
        <w:rPr>
          <w:sz w:val="28"/>
          <w:szCs w:val="28"/>
        </w:rPr>
      </w:pPr>
      <w:r>
        <w:rPr>
          <w:sz w:val="28"/>
          <w:szCs w:val="28"/>
        </w:rPr>
        <w:t>Шеф-повар</w:t>
      </w:r>
    </w:p>
    <w:p w:rsidR="000B36C9" w:rsidRDefault="000B36C9" w:rsidP="00332B62">
      <w:pPr>
        <w:jc w:val="both"/>
        <w:rPr>
          <w:sz w:val="28"/>
          <w:szCs w:val="28"/>
        </w:rPr>
      </w:pPr>
      <w:r>
        <w:rPr>
          <w:sz w:val="28"/>
          <w:szCs w:val="28"/>
        </w:rPr>
        <w:t>Повар</w:t>
      </w:r>
    </w:p>
    <w:p w:rsidR="000B36C9" w:rsidRDefault="000B36C9" w:rsidP="00332B6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Подсобный рабочий кухни</w:t>
      </w:r>
    </w:p>
    <w:p w:rsidR="000B36C9" w:rsidRDefault="000B36C9" w:rsidP="00332B6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по стирке белья</w:t>
      </w:r>
    </w:p>
    <w:p w:rsidR="000B36C9" w:rsidRPr="00DD6AC2" w:rsidRDefault="000B36C9" w:rsidP="00332B62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26)Работа в программе АВЕРС КОНТИНГЕНТ – 50%</w:t>
      </w:r>
    </w:p>
    <w:p w:rsidR="000B36C9" w:rsidRDefault="000B36C9" w:rsidP="000B36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sz w:val="28"/>
          <w:szCs w:val="28"/>
        </w:rPr>
        <w:t>Учитель-логопед</w:t>
      </w:r>
    </w:p>
    <w:p w:rsidR="000B36C9" w:rsidRPr="00DD6AC2" w:rsidRDefault="000B36C9" w:rsidP="000B36C9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27)Выполнение обязанностей уполномоченного по охране труда – 5%</w:t>
      </w:r>
    </w:p>
    <w:p w:rsidR="000B36C9" w:rsidRDefault="000B36C9" w:rsidP="000B36C9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0B36C9" w:rsidRPr="00DD6AC2" w:rsidRDefault="000B36C9" w:rsidP="000B36C9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28)Выполнение обязанностей контрактного управляющего – 1</w:t>
      </w:r>
      <w:r w:rsidR="00FD6792">
        <w:rPr>
          <w:i/>
          <w:sz w:val="28"/>
          <w:szCs w:val="28"/>
        </w:rPr>
        <w:t>0</w:t>
      </w:r>
      <w:r w:rsidRPr="00DD6AC2">
        <w:rPr>
          <w:i/>
          <w:sz w:val="28"/>
          <w:szCs w:val="28"/>
        </w:rPr>
        <w:t>0%</w:t>
      </w:r>
    </w:p>
    <w:p w:rsidR="000B36C9" w:rsidRDefault="000B36C9" w:rsidP="000B36C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экономист</w:t>
      </w:r>
    </w:p>
    <w:p w:rsidR="000B36C9" w:rsidRPr="00DD6AC2" w:rsidRDefault="000B36C9" w:rsidP="000B36C9">
      <w:pPr>
        <w:jc w:val="both"/>
        <w:rPr>
          <w:rFonts w:ascii="Arial" w:hAnsi="Arial" w:cs="Arial"/>
          <w:i/>
        </w:rPr>
      </w:pPr>
      <w:r w:rsidRPr="00DD6AC2">
        <w:rPr>
          <w:i/>
          <w:sz w:val="28"/>
          <w:szCs w:val="28"/>
        </w:rPr>
        <w:t xml:space="preserve">29)Размещение информации на официальных сайтах </w:t>
      </w:r>
      <w:r w:rsidRPr="00DD6AC2">
        <w:rPr>
          <w:rFonts w:ascii="Arial" w:hAnsi="Arial" w:cs="Arial"/>
          <w:i/>
        </w:rPr>
        <w:t>(</w:t>
      </w:r>
      <w:proofErr w:type="spellStart"/>
      <w:r w:rsidRPr="00DD6AC2">
        <w:rPr>
          <w:rFonts w:ascii="Arial" w:hAnsi="Arial" w:cs="Arial"/>
          <w:i/>
          <w:lang w:val="en-US"/>
        </w:rPr>
        <w:t>zakupki</w:t>
      </w:r>
      <w:proofErr w:type="spellEnd"/>
      <w:r w:rsidRPr="00DD6AC2">
        <w:rPr>
          <w:rFonts w:ascii="Arial" w:hAnsi="Arial" w:cs="Arial"/>
          <w:i/>
        </w:rPr>
        <w:t>.</w:t>
      </w:r>
      <w:r w:rsidRPr="00DD6AC2">
        <w:rPr>
          <w:rFonts w:ascii="Arial" w:hAnsi="Arial" w:cs="Arial"/>
          <w:i/>
          <w:lang w:val="en-US"/>
        </w:rPr>
        <w:t>gov</w:t>
      </w:r>
      <w:r w:rsidRPr="00DD6AC2">
        <w:rPr>
          <w:rFonts w:ascii="Arial" w:hAnsi="Arial" w:cs="Arial"/>
          <w:i/>
        </w:rPr>
        <w:t>.</w:t>
      </w:r>
      <w:proofErr w:type="spellStart"/>
      <w:r w:rsidRPr="00DD6AC2">
        <w:rPr>
          <w:rFonts w:ascii="Arial" w:hAnsi="Arial" w:cs="Arial"/>
          <w:i/>
          <w:lang w:val="en-US"/>
        </w:rPr>
        <w:t>ru</w:t>
      </w:r>
      <w:proofErr w:type="spellEnd"/>
      <w:r w:rsidRPr="00DD6AC2">
        <w:rPr>
          <w:rFonts w:ascii="Arial" w:hAnsi="Arial" w:cs="Arial"/>
          <w:i/>
        </w:rPr>
        <w:t xml:space="preserve">, </w:t>
      </w:r>
      <w:r w:rsidRPr="00DD6AC2">
        <w:rPr>
          <w:rFonts w:ascii="Arial" w:hAnsi="Arial" w:cs="Arial"/>
          <w:i/>
          <w:lang w:val="en-US"/>
        </w:rPr>
        <w:t>bus</w:t>
      </w:r>
      <w:r w:rsidRPr="00DD6AC2">
        <w:rPr>
          <w:rFonts w:ascii="Arial" w:hAnsi="Arial" w:cs="Arial"/>
          <w:i/>
        </w:rPr>
        <w:t>.</w:t>
      </w:r>
      <w:r w:rsidRPr="00DD6AC2">
        <w:rPr>
          <w:rFonts w:ascii="Arial" w:hAnsi="Arial" w:cs="Arial"/>
          <w:i/>
          <w:lang w:val="en-US"/>
        </w:rPr>
        <w:t>gov</w:t>
      </w:r>
      <w:r w:rsidRPr="00DD6AC2">
        <w:rPr>
          <w:rFonts w:ascii="Arial" w:hAnsi="Arial" w:cs="Arial"/>
          <w:i/>
        </w:rPr>
        <w:t>.</w:t>
      </w:r>
      <w:proofErr w:type="spellStart"/>
      <w:r w:rsidRPr="00DD6AC2">
        <w:rPr>
          <w:rFonts w:ascii="Arial" w:hAnsi="Arial" w:cs="Arial"/>
          <w:i/>
          <w:lang w:val="en-US"/>
        </w:rPr>
        <w:t>ru</w:t>
      </w:r>
      <w:proofErr w:type="spellEnd"/>
      <w:r w:rsidRPr="00DD6AC2">
        <w:rPr>
          <w:rFonts w:ascii="Arial" w:hAnsi="Arial" w:cs="Arial"/>
          <w:i/>
        </w:rPr>
        <w:t xml:space="preserve">) </w:t>
      </w:r>
      <w:r w:rsidR="00744366">
        <w:rPr>
          <w:rFonts w:ascii="Arial" w:hAnsi="Arial" w:cs="Arial"/>
          <w:i/>
        </w:rPr>
        <w:t>2</w:t>
      </w:r>
      <w:r w:rsidRPr="00DD6AC2">
        <w:rPr>
          <w:rFonts w:ascii="Arial" w:hAnsi="Arial" w:cs="Arial"/>
          <w:i/>
        </w:rPr>
        <w:t>0%</w:t>
      </w:r>
    </w:p>
    <w:p w:rsidR="000B36C9" w:rsidRDefault="000B36C9" w:rsidP="000B3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744366">
        <w:rPr>
          <w:sz w:val="28"/>
          <w:szCs w:val="28"/>
        </w:rPr>
        <w:t>бухгалтер</w:t>
      </w:r>
    </w:p>
    <w:p w:rsidR="000B36C9" w:rsidRPr="00DD6AC2" w:rsidRDefault="000B36C9" w:rsidP="000B36C9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30)Тяжелый немеханизированный труд – 40%</w:t>
      </w:r>
    </w:p>
    <w:p w:rsidR="00DD6AC2" w:rsidRDefault="00DD6AC2" w:rsidP="00DD6AC2">
      <w:pPr>
        <w:jc w:val="both"/>
        <w:rPr>
          <w:sz w:val="28"/>
          <w:szCs w:val="28"/>
        </w:rPr>
      </w:pPr>
      <w:r>
        <w:rPr>
          <w:sz w:val="28"/>
          <w:szCs w:val="28"/>
        </w:rPr>
        <w:t>Шеф-повар</w:t>
      </w:r>
    </w:p>
    <w:p w:rsidR="00DD6AC2" w:rsidRDefault="00DD6AC2" w:rsidP="00DD6AC2">
      <w:pPr>
        <w:jc w:val="both"/>
        <w:rPr>
          <w:sz w:val="28"/>
          <w:szCs w:val="28"/>
        </w:rPr>
      </w:pPr>
      <w:r>
        <w:rPr>
          <w:sz w:val="28"/>
          <w:szCs w:val="28"/>
        </w:rPr>
        <w:t>Повар</w:t>
      </w:r>
    </w:p>
    <w:p w:rsidR="00DD6AC2" w:rsidRDefault="00DD6AC2" w:rsidP="00DD6AC2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Кладовщик</w:t>
      </w:r>
    </w:p>
    <w:p w:rsidR="00DD6AC2" w:rsidRDefault="00DD6AC2" w:rsidP="00DD6AC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Подсобный рабочий кухни</w:t>
      </w:r>
    </w:p>
    <w:p w:rsidR="00DD6AC2" w:rsidRDefault="00DD6AC2" w:rsidP="00DD6AC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Рабочий по стирке белья</w:t>
      </w:r>
    </w:p>
    <w:p w:rsidR="000B36C9" w:rsidRPr="00DD6AC2" w:rsidRDefault="00DD6AC2" w:rsidP="000B36C9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 xml:space="preserve">31)Прием продуктов в ранние часы </w:t>
      </w:r>
      <w:r>
        <w:rPr>
          <w:i/>
          <w:sz w:val="28"/>
          <w:szCs w:val="28"/>
        </w:rPr>
        <w:t>–</w:t>
      </w:r>
      <w:r w:rsidRPr="00DD6AC2">
        <w:rPr>
          <w:i/>
          <w:sz w:val="28"/>
          <w:szCs w:val="28"/>
        </w:rPr>
        <w:t xml:space="preserve"> </w:t>
      </w:r>
      <w:r w:rsidR="0074436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0%</w:t>
      </w:r>
    </w:p>
    <w:p w:rsidR="00DD6AC2" w:rsidRDefault="00DD6AC2" w:rsidP="00DD6AC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Подсобный рабочий кухни</w:t>
      </w:r>
    </w:p>
    <w:p w:rsidR="00DD6AC2" w:rsidRPr="00DD6AC2" w:rsidRDefault="00DD6AC2" w:rsidP="00DD6AC2">
      <w:pPr>
        <w:jc w:val="both"/>
        <w:rPr>
          <w:i/>
          <w:sz w:val="28"/>
          <w:szCs w:val="28"/>
        </w:rPr>
      </w:pPr>
      <w:r w:rsidRPr="00DD6AC2">
        <w:rPr>
          <w:i/>
          <w:sz w:val="28"/>
          <w:szCs w:val="28"/>
        </w:rPr>
        <w:t>32)Надлежащее санитарное состояние складских помещений и оборудования – 60%</w:t>
      </w:r>
    </w:p>
    <w:p w:rsidR="000C2D38" w:rsidRPr="000C2D38" w:rsidRDefault="00DD6AC2" w:rsidP="00FC2A99">
      <w:pPr>
        <w:jc w:val="both"/>
        <w:rPr>
          <w:sz w:val="28"/>
          <w:szCs w:val="28"/>
        </w:rPr>
      </w:pPr>
      <w:r>
        <w:rPr>
          <w:sz w:val="28"/>
          <w:szCs w:val="28"/>
        </w:rPr>
        <w:t>Кладовщик</w:t>
      </w:r>
    </w:p>
    <w:p w:rsidR="00DA75D3" w:rsidRPr="00E06E2A" w:rsidRDefault="005D283F" w:rsidP="008E10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FC2A9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8E10E5">
        <w:rPr>
          <w:rFonts w:ascii="Arial" w:hAnsi="Arial" w:cs="Arial"/>
        </w:rPr>
        <w:t xml:space="preserve"> </w:t>
      </w:r>
      <w:r w:rsidR="000A0E5C">
        <w:rPr>
          <w:sz w:val="28"/>
          <w:szCs w:val="28"/>
        </w:rPr>
        <w:t>4.8</w:t>
      </w:r>
      <w:r w:rsidR="00DA75D3" w:rsidRPr="00E06E2A">
        <w:rPr>
          <w:sz w:val="28"/>
          <w:szCs w:val="28"/>
        </w:rPr>
        <w:t>.</w:t>
      </w:r>
      <w:r w:rsidR="00DA75D3">
        <w:rPr>
          <w:sz w:val="28"/>
          <w:szCs w:val="28"/>
        </w:rPr>
        <w:t> </w:t>
      </w:r>
      <w:r w:rsidR="00DA75D3" w:rsidRPr="00E06E2A">
        <w:rPr>
          <w:sz w:val="28"/>
          <w:szCs w:val="28"/>
        </w:rPr>
        <w:t>Выплаты стимулирующего характера производятся ежемесячно</w:t>
      </w:r>
      <w:r w:rsidR="00367D1C">
        <w:rPr>
          <w:sz w:val="28"/>
          <w:szCs w:val="28"/>
        </w:rPr>
        <w:t>.</w:t>
      </w:r>
      <w:r w:rsidR="00DA75D3" w:rsidRPr="00E06E2A">
        <w:rPr>
          <w:sz w:val="28"/>
          <w:szCs w:val="28"/>
        </w:rPr>
        <w:t xml:space="preserve"> </w:t>
      </w:r>
      <w:r w:rsidR="00367D1C">
        <w:rPr>
          <w:sz w:val="28"/>
          <w:szCs w:val="28"/>
        </w:rPr>
        <w:t xml:space="preserve">                 </w:t>
      </w:r>
      <w:r w:rsidR="00DA75D3" w:rsidRPr="00E06E2A">
        <w:rPr>
          <w:sz w:val="28"/>
          <w:szCs w:val="28"/>
        </w:rPr>
        <w:lastRenderedPageBreak/>
        <w:t>Максимальный размер выплаты стимулирующего характера не ограничен.</w:t>
      </w:r>
    </w:p>
    <w:p w:rsidR="007450F5" w:rsidRPr="009876C8" w:rsidRDefault="00DA75D3" w:rsidP="009876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E2A">
        <w:rPr>
          <w:sz w:val="28"/>
          <w:szCs w:val="28"/>
        </w:rPr>
        <w:t xml:space="preserve">Фонд стимулирующих выплат за выполнение показателей качества образовательных услуг педагогическим работникам </w:t>
      </w:r>
      <w:r w:rsidR="007450F5">
        <w:rPr>
          <w:sz w:val="28"/>
          <w:szCs w:val="28"/>
        </w:rPr>
        <w:t xml:space="preserve">МБДОУ д/с № 70  </w:t>
      </w:r>
      <w:r w:rsidRPr="00E06E2A">
        <w:rPr>
          <w:sz w:val="28"/>
          <w:szCs w:val="28"/>
        </w:rPr>
        <w:t>планируется отдельно. Рас</w:t>
      </w:r>
      <w:r w:rsidR="007450F5">
        <w:rPr>
          <w:sz w:val="28"/>
          <w:szCs w:val="28"/>
        </w:rPr>
        <w:t>чет стоимости одного балла</w:t>
      </w:r>
      <w:r w:rsidRPr="00E06E2A">
        <w:rPr>
          <w:sz w:val="28"/>
          <w:szCs w:val="28"/>
        </w:rPr>
        <w:t xml:space="preserve"> осуществляется отдельно для педагогических работников и для остальных категорий работников </w:t>
      </w:r>
      <w:r w:rsidR="007450F5">
        <w:rPr>
          <w:sz w:val="28"/>
          <w:szCs w:val="28"/>
        </w:rPr>
        <w:t>МБДОУ д/с № 70</w:t>
      </w:r>
      <w:r w:rsidRPr="00E06E2A">
        <w:rPr>
          <w:sz w:val="28"/>
          <w:szCs w:val="28"/>
        </w:rPr>
        <w:t>.</w:t>
      </w:r>
    </w:p>
    <w:p w:rsidR="00DC5F8C" w:rsidRDefault="000A0E5C" w:rsidP="00BF6D87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4.9</w:t>
      </w:r>
      <w:r w:rsidR="00FC229A">
        <w:rPr>
          <w:rFonts w:ascii="Times New Roman" w:hAnsi="Times New Roman"/>
          <w:sz w:val="28"/>
          <w:szCs w:val="28"/>
        </w:rPr>
        <w:t>.</w:t>
      </w:r>
      <w:r w:rsidR="00DC5F8C">
        <w:rPr>
          <w:rFonts w:ascii="Times New Roman" w:hAnsi="Times New Roman"/>
          <w:sz w:val="28"/>
          <w:szCs w:val="28"/>
        </w:rPr>
        <w:t xml:space="preserve"> </w:t>
      </w:r>
      <w:r w:rsidR="00DC5F8C" w:rsidRPr="00BF6D87">
        <w:rPr>
          <w:rFonts w:asciiTheme="minorHAnsi" w:hAnsiTheme="minorHAnsi" w:cstheme="minorHAnsi"/>
          <w:sz w:val="28"/>
          <w:szCs w:val="28"/>
        </w:rPr>
        <w:t>Выплаты за каче</w:t>
      </w:r>
      <w:r w:rsidR="00BF6D87">
        <w:rPr>
          <w:rFonts w:asciiTheme="minorHAnsi" w:hAnsiTheme="minorHAnsi" w:cstheme="minorHAnsi"/>
          <w:sz w:val="28"/>
          <w:szCs w:val="28"/>
        </w:rPr>
        <w:t>ство</w:t>
      </w:r>
      <w:r w:rsidR="009876C8" w:rsidRPr="00BF6D87">
        <w:rPr>
          <w:rFonts w:asciiTheme="minorHAnsi" w:hAnsiTheme="minorHAnsi" w:cstheme="minorHAnsi"/>
          <w:sz w:val="28"/>
          <w:szCs w:val="28"/>
        </w:rPr>
        <w:t xml:space="preserve"> работ осуществляются</w:t>
      </w:r>
      <w:r w:rsidR="00DC5F8C" w:rsidRPr="00BF6D87">
        <w:rPr>
          <w:rFonts w:asciiTheme="minorHAnsi" w:hAnsiTheme="minorHAnsi" w:cstheme="minorHAnsi"/>
          <w:sz w:val="28"/>
          <w:szCs w:val="28"/>
        </w:rPr>
        <w:t xml:space="preserve"> на основании критериев и показателей качества и отработанного времени каждого работника  М</w:t>
      </w:r>
      <w:r w:rsidR="00C71D9B" w:rsidRPr="00BF6D87">
        <w:rPr>
          <w:rFonts w:asciiTheme="minorHAnsi" w:hAnsiTheme="minorHAnsi" w:cstheme="minorHAnsi"/>
          <w:sz w:val="28"/>
          <w:szCs w:val="28"/>
        </w:rPr>
        <w:t>Б</w:t>
      </w:r>
      <w:r w:rsidR="00DC5F8C" w:rsidRPr="00BF6D87">
        <w:rPr>
          <w:rFonts w:asciiTheme="minorHAnsi" w:hAnsiTheme="minorHAnsi" w:cstheme="minorHAnsi"/>
          <w:sz w:val="28"/>
          <w:szCs w:val="28"/>
        </w:rPr>
        <w:t>ДОУ</w:t>
      </w:r>
      <w:r w:rsidR="00FC229A" w:rsidRPr="00BF6D87">
        <w:rPr>
          <w:rFonts w:asciiTheme="minorHAnsi" w:hAnsiTheme="minorHAnsi" w:cstheme="minorHAnsi"/>
          <w:sz w:val="28"/>
          <w:szCs w:val="28"/>
        </w:rPr>
        <w:t xml:space="preserve"> д/с № 70</w:t>
      </w:r>
      <w:r w:rsidR="00BF6D87">
        <w:rPr>
          <w:rFonts w:asciiTheme="minorHAnsi" w:hAnsiTheme="minorHAnsi" w:cstheme="minorHAnsi"/>
          <w:sz w:val="28"/>
          <w:szCs w:val="28"/>
        </w:rPr>
        <w:t xml:space="preserve"> и </w:t>
      </w:r>
      <w:r w:rsidR="009E5ADD">
        <w:rPr>
          <w:rFonts w:asciiTheme="minorHAnsi" w:hAnsiTheme="minorHAnsi" w:cstheme="minorHAnsi"/>
          <w:sz w:val="28"/>
          <w:szCs w:val="28"/>
        </w:rPr>
        <w:t xml:space="preserve">утверждаются </w:t>
      </w:r>
      <w:r w:rsidR="00DC5F8C" w:rsidRPr="00BF6D87">
        <w:rPr>
          <w:rFonts w:asciiTheme="minorHAnsi" w:hAnsiTheme="minorHAnsi" w:cstheme="minorHAnsi"/>
          <w:sz w:val="28"/>
          <w:szCs w:val="28"/>
        </w:rPr>
        <w:t xml:space="preserve">на ежемесячном заседании рабочей комиссии.  </w:t>
      </w:r>
    </w:p>
    <w:p w:rsidR="00717DBC" w:rsidRDefault="00717DBC" w:rsidP="0071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ADD" w:rsidRPr="009E5ADD">
        <w:rPr>
          <w:sz w:val="28"/>
          <w:szCs w:val="28"/>
        </w:rPr>
        <w:t xml:space="preserve">Каждый работник заполняет в оценочном листе столбец «самооценка». Оценочный лист сдается руководителю подразделения для подтверждения </w:t>
      </w:r>
      <w:r>
        <w:rPr>
          <w:sz w:val="28"/>
          <w:szCs w:val="28"/>
        </w:rPr>
        <w:t>баллов</w:t>
      </w:r>
      <w:r w:rsidR="009E5ADD" w:rsidRPr="009E5ADD">
        <w:rPr>
          <w:sz w:val="28"/>
          <w:szCs w:val="28"/>
        </w:rPr>
        <w:t xml:space="preserve">. </w:t>
      </w:r>
      <w:r w:rsidR="00F1544F">
        <w:rPr>
          <w:sz w:val="28"/>
          <w:szCs w:val="28"/>
        </w:rPr>
        <w:t>Основанием</w:t>
      </w:r>
      <w:r w:rsidR="00DB1531">
        <w:rPr>
          <w:sz w:val="28"/>
          <w:szCs w:val="28"/>
        </w:rPr>
        <w:t xml:space="preserve"> исполнения критериев (источник информации) является аналитическая справка и подтверждающие документы (дипломы, грамоты, статьи, журналы исполнения,  печатные издания, разработанные материалы и др. подтверждающие документы). </w:t>
      </w:r>
      <w:r w:rsidR="009E5ADD" w:rsidRPr="009E5ADD">
        <w:rPr>
          <w:sz w:val="28"/>
          <w:szCs w:val="28"/>
        </w:rPr>
        <w:t>Возникшие разногласия обсуждаются на заседании рабочей комиссии и отражаются в протоколе.</w:t>
      </w:r>
    </w:p>
    <w:p w:rsidR="00DC5F8C" w:rsidRDefault="00717DBC" w:rsidP="0071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5F8C">
        <w:rPr>
          <w:sz w:val="28"/>
          <w:szCs w:val="28"/>
        </w:rPr>
        <w:t>Результаты оценки оформляются оценочным листом по кажд</w:t>
      </w:r>
      <w:r w:rsidR="00367D1C">
        <w:rPr>
          <w:sz w:val="28"/>
          <w:szCs w:val="28"/>
        </w:rPr>
        <w:t>ому работнику и утверждаю</w:t>
      </w:r>
      <w:r w:rsidR="00DC5F8C">
        <w:rPr>
          <w:sz w:val="28"/>
          <w:szCs w:val="28"/>
        </w:rPr>
        <w:t xml:space="preserve">тся </w:t>
      </w:r>
      <w:r w:rsidR="00367D1C">
        <w:rPr>
          <w:sz w:val="28"/>
          <w:szCs w:val="28"/>
        </w:rPr>
        <w:t xml:space="preserve">общим </w:t>
      </w:r>
      <w:r w:rsidR="00DC5F8C">
        <w:rPr>
          <w:sz w:val="28"/>
          <w:szCs w:val="28"/>
        </w:rPr>
        <w:t>протоколом.</w:t>
      </w:r>
    </w:p>
    <w:p w:rsidR="00DD12BF" w:rsidRDefault="00717DBC" w:rsidP="00717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5F8C">
        <w:rPr>
          <w:sz w:val="28"/>
          <w:szCs w:val="28"/>
        </w:rPr>
        <w:t>Работникам, проработавшим неполный раб</w:t>
      </w:r>
      <w:r w:rsidR="00367D1C">
        <w:rPr>
          <w:sz w:val="28"/>
          <w:szCs w:val="28"/>
        </w:rPr>
        <w:t>очий месяц, размер</w:t>
      </w:r>
      <w:r w:rsidR="00DC5F8C">
        <w:rPr>
          <w:sz w:val="28"/>
          <w:szCs w:val="28"/>
        </w:rPr>
        <w:t xml:space="preserve"> выпла</w:t>
      </w:r>
      <w:r w:rsidR="00367D1C">
        <w:rPr>
          <w:sz w:val="28"/>
          <w:szCs w:val="28"/>
        </w:rPr>
        <w:t>т определяется</w:t>
      </w:r>
      <w:r w:rsidR="00DC5F8C">
        <w:rPr>
          <w:sz w:val="28"/>
          <w:szCs w:val="28"/>
        </w:rPr>
        <w:t xml:space="preserve"> пропорционально отработанным дням. </w:t>
      </w:r>
    </w:p>
    <w:p w:rsidR="00AA625B" w:rsidRPr="00C10AC0" w:rsidRDefault="00DC5F8C" w:rsidP="00C10AC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F8C" w:rsidRDefault="00367D1C" w:rsidP="00DC5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DC5F8C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эффективности деятельности</w:t>
      </w:r>
    </w:p>
    <w:p w:rsidR="00DD12BF" w:rsidRDefault="001652B5" w:rsidP="00DD12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r w:rsidR="00367D1C">
        <w:rPr>
          <w:sz w:val="28"/>
          <w:szCs w:val="28"/>
        </w:rPr>
        <w:t>ботников</w:t>
      </w:r>
      <w:r w:rsidRPr="001652B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д/с № 70.</w:t>
      </w:r>
    </w:p>
    <w:p w:rsidR="003C39FE" w:rsidRDefault="003C39FE" w:rsidP="003C39FE">
      <w:pPr>
        <w:pStyle w:val="Standard"/>
        <w:rPr>
          <w:b/>
        </w:rPr>
      </w:pP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4253"/>
        <w:gridCol w:w="567"/>
        <w:gridCol w:w="2126"/>
      </w:tblGrid>
      <w:tr w:rsidR="00A80A51" w:rsidRPr="00E22E0A" w:rsidTr="00A80A51">
        <w:trPr>
          <w:trHeight w:val="41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A25F9F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Критерии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D35F17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Показатели оценки эффективности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Источник информации</w:t>
            </w:r>
          </w:p>
        </w:tc>
      </w:tr>
      <w:tr w:rsidR="00A80A51" w:rsidRPr="00E22E0A" w:rsidTr="00A80A51">
        <w:trPr>
          <w:trHeight w:val="41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Заместитель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руководителя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по</w:t>
            </w:r>
            <w:proofErr w:type="spellEnd"/>
            <w:r w:rsidRPr="00E22E0A">
              <w:rPr>
                <w:lang w:val="en-US" w:eastAsia="en-US" w:bidi="en-US"/>
              </w:rPr>
              <w:t xml:space="preserve"> УВР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020948" w:rsidP="00A25F9F">
            <w:pPr>
              <w:pStyle w:val="Standard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Создание условий для сохранения здоровья, безопасности жизнедеятельности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020948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</w:t>
            </w:r>
            <w:r w:rsidR="00565CCE">
              <w:rPr>
                <w:lang w:eastAsia="en-US" w:bidi="en-US"/>
              </w:rPr>
              <w:t>О</w:t>
            </w:r>
            <w:r w:rsidR="00020948">
              <w:rPr>
                <w:lang w:eastAsia="en-US" w:bidi="en-US"/>
              </w:rPr>
              <w:t>тсутствие случаев травматизма в дошкольном учреждении</w:t>
            </w:r>
            <w:r w:rsidRPr="00E22E0A">
              <w:rPr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A80A51" w:rsidRPr="00E22E0A" w:rsidRDefault="00A80A51" w:rsidP="00D35F17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9623EB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Наличие</w:t>
            </w:r>
            <w:r w:rsidR="00020948">
              <w:rPr>
                <w:lang w:eastAsia="en-US" w:bidi="en-US"/>
              </w:rPr>
              <w:t xml:space="preserve"> актов случаев травматизма</w:t>
            </w:r>
          </w:p>
        </w:tc>
      </w:tr>
      <w:tr w:rsidR="00A80A51" w:rsidRPr="00E22E0A" w:rsidTr="00A80A51">
        <w:trPr>
          <w:trHeight w:val="41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020948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E22E0A">
            <w:pPr>
              <w:pStyle w:val="Standard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Функционирова</w:t>
            </w:r>
            <w:r w:rsidR="00A80A51" w:rsidRPr="00E22E0A">
              <w:rPr>
                <w:lang w:eastAsia="en-US" w:bidi="en-US"/>
              </w:rPr>
              <w:t>ние системы государственного общественного управления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670FCD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2.Взаимодействие с общественными организациями с целью реализации программ ДОУ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План взаимодействия</w:t>
            </w:r>
          </w:p>
        </w:tc>
      </w:tr>
      <w:tr w:rsidR="00A80A51" w:rsidRPr="00E22E0A" w:rsidTr="00A80A51">
        <w:trPr>
          <w:trHeight w:val="41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Соответствие деятельности ДОУ требованиям законодательства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D35F17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4.Поддержание благоприятного психологического климата в коллективе.</w:t>
            </w:r>
          </w:p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5.Отсутствие обоснованных жалоб.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E22E0A" w:rsidRDefault="00E22E0A" w:rsidP="00F1544F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F1544F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2E0A" w:rsidRDefault="000C6967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Конспекты</w:t>
            </w:r>
            <w:r w:rsidR="00E22E0A" w:rsidRPr="00E22E0A">
              <w:rPr>
                <w:lang w:eastAsia="en-US" w:bidi="en-US"/>
              </w:rPr>
              <w:t xml:space="preserve"> </w:t>
            </w:r>
          </w:p>
          <w:p w:rsidR="00E22E0A" w:rsidRDefault="00E22E0A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181F60" w:rsidRPr="00E22E0A" w:rsidRDefault="00181F60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Журнал</w:t>
            </w:r>
          </w:p>
        </w:tc>
      </w:tr>
      <w:tr w:rsidR="00A80A51" w:rsidRPr="00E22E0A" w:rsidTr="00C52281">
        <w:trPr>
          <w:trHeight w:val="41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Трудовая дисциплина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670FCD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6.Исполнение обязанностей дежурного администратора.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 дежурств</w:t>
            </w:r>
          </w:p>
        </w:tc>
      </w:tr>
      <w:tr w:rsidR="00A80A51" w:rsidRPr="00E22E0A" w:rsidTr="00C5228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257DD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5</w:t>
            </w:r>
            <w:r w:rsidR="00A80A51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C52281">
        <w:trPr>
          <w:trHeight w:val="155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lastRenderedPageBreak/>
              <w:t>Заместитель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руководителя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по</w:t>
            </w:r>
            <w:proofErr w:type="spellEnd"/>
            <w:r w:rsidRPr="00E22E0A">
              <w:rPr>
                <w:lang w:val="en-US" w:eastAsia="en-US" w:bidi="en-US"/>
              </w:rPr>
              <w:t xml:space="preserve"> АХЧ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Эффективно</w:t>
            </w:r>
            <w:r w:rsidRPr="00E22E0A">
              <w:rPr>
                <w:lang w:eastAsia="en-US" w:bidi="en-US"/>
              </w:rPr>
              <w:t>сть</w:t>
            </w:r>
            <w:proofErr w:type="spellEnd"/>
            <w:r w:rsidRPr="00E22E0A">
              <w:rPr>
                <w:lang w:eastAsia="en-US" w:bidi="en-US"/>
              </w:rPr>
              <w:t xml:space="preserve"> и</w:t>
            </w:r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оперативное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управление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257DD" w:rsidP="001C5049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80A51" w:rsidRPr="00E22E0A">
              <w:rPr>
                <w:lang w:eastAsia="en-US" w:bidi="en-US"/>
              </w:rPr>
              <w:t>.Оперативное предупреждение и устранение аварийных ситуаций.</w:t>
            </w:r>
          </w:p>
          <w:p w:rsidR="00A80A51" w:rsidRPr="00E22E0A" w:rsidRDefault="00A257DD" w:rsidP="001C5049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A80A51" w:rsidRPr="00E22E0A">
              <w:rPr>
                <w:lang w:eastAsia="en-US" w:bidi="en-US"/>
              </w:rPr>
              <w:t>.Отсутствие жалоб и предписаний контрольных органов и служб.</w:t>
            </w:r>
          </w:p>
          <w:p w:rsidR="00A80A51" w:rsidRPr="00E22E0A" w:rsidRDefault="00A257DD" w:rsidP="00670FCD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8720E9" w:rsidRPr="00E22E0A">
              <w:rPr>
                <w:lang w:eastAsia="en-US" w:bidi="en-US"/>
              </w:rPr>
              <w:t>.</w:t>
            </w:r>
            <w:r w:rsidR="00A80A51" w:rsidRPr="00E22E0A">
              <w:rPr>
                <w:lang w:eastAsia="en-US" w:bidi="en-US"/>
              </w:rPr>
              <w:t>Исполнение обязанностей дежурного администратора.</w:t>
            </w:r>
          </w:p>
          <w:p w:rsidR="00A80A51" w:rsidRPr="00E22E0A" w:rsidRDefault="00A257DD" w:rsidP="00670FCD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A80A51" w:rsidRPr="00E22E0A">
              <w:rPr>
                <w:lang w:eastAsia="en-US" w:bidi="en-US"/>
              </w:rPr>
              <w:t>.Участие в мероприятиях, организованных администрацией учреждения.</w:t>
            </w:r>
          </w:p>
          <w:p w:rsidR="00A80A51" w:rsidRPr="00E22E0A" w:rsidRDefault="00A257DD" w:rsidP="00A95128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A80A51" w:rsidRPr="00E22E0A">
              <w:rPr>
                <w:lang w:eastAsia="en-US" w:bidi="en-US"/>
              </w:rPr>
              <w:t xml:space="preserve">. Взаимодействие с организациями с целью усовершенствования материально-технической базы ДОУ 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A257DD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 w:rsidP="007F0D09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>
            <w:pPr>
              <w:pStyle w:val="Standard"/>
              <w:tabs>
                <w:tab w:val="left" w:pos="292"/>
              </w:tabs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F60" w:rsidRPr="00E22E0A" w:rsidRDefault="00181F60" w:rsidP="00181F60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181F60" w:rsidRDefault="00181F60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C5228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C5228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C5228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 дежурств</w:t>
            </w:r>
          </w:p>
        </w:tc>
      </w:tr>
      <w:tr w:rsidR="00A80A51" w:rsidRPr="00E22E0A" w:rsidTr="00C52281">
        <w:trPr>
          <w:trHeight w:val="1550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1C5049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228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C52281" w:rsidRPr="00E22E0A" w:rsidRDefault="008720E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Аналитическая справка</w:t>
            </w:r>
          </w:p>
          <w:p w:rsidR="00C52281" w:rsidRPr="00E22E0A" w:rsidRDefault="00C5228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8720E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План взаимодействия</w:t>
            </w:r>
          </w:p>
        </w:tc>
      </w:tr>
      <w:tr w:rsidR="00A80A51" w:rsidRPr="00E22E0A" w:rsidTr="00C52281">
        <w:trPr>
          <w:trHeight w:val="322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0A51" w:rsidRPr="00E22E0A" w:rsidRDefault="00A80A51">
            <w:pPr>
              <w:rPr>
                <w:kern w:val="3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0A51" w:rsidRPr="00E22E0A" w:rsidRDefault="00A80A51">
            <w:pPr>
              <w:rPr>
                <w:kern w:val="3"/>
                <w:lang w:eastAsia="en-US" w:bidi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0A51" w:rsidRPr="00E22E0A" w:rsidRDefault="00A80A51">
            <w:pPr>
              <w:rPr>
                <w:kern w:val="3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A80A51" w:rsidRPr="00E22E0A" w:rsidRDefault="00A80A51">
            <w:pPr>
              <w:rPr>
                <w:kern w:val="3"/>
                <w:lang w:eastAsia="en-US" w:bidi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51" w:rsidRPr="00E22E0A" w:rsidRDefault="00A80A51" w:rsidP="00E22E0A">
            <w:pPr>
              <w:rPr>
                <w:kern w:val="3"/>
                <w:lang w:eastAsia="en-US" w:bidi="en-US"/>
              </w:rPr>
            </w:pPr>
          </w:p>
        </w:tc>
      </w:tr>
      <w:tr w:rsidR="00A80A51" w:rsidRPr="00E22E0A" w:rsidTr="00C5228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257DD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A80A51" w:rsidRPr="00E22E0A">
              <w:rPr>
                <w:lang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257DD">
        <w:trPr>
          <w:trHeight w:val="273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9876C8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Воспитатель</w:t>
            </w:r>
          </w:p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7F0D09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 w:rsidRPr="00E22E0A">
              <w:rPr>
                <w:lang w:eastAsia="en-US" w:bidi="en-US"/>
              </w:rPr>
              <w:t>Методическа</w:t>
            </w:r>
            <w:proofErr w:type="spellEnd"/>
            <w:r w:rsidRPr="00E22E0A">
              <w:rPr>
                <w:lang w:val="en-US" w:eastAsia="en-US" w:bidi="en-US"/>
              </w:rPr>
              <w:t xml:space="preserve">я, </w:t>
            </w:r>
            <w:proofErr w:type="spellStart"/>
            <w:r w:rsidRPr="00E22E0A">
              <w:rPr>
                <w:lang w:val="en-US" w:eastAsia="en-US" w:bidi="en-US"/>
              </w:rPr>
              <w:t>инновационная</w:t>
            </w:r>
            <w:proofErr w:type="spellEnd"/>
            <w:r w:rsidRPr="00E22E0A">
              <w:rPr>
                <w:lang w:val="en-US" w:eastAsia="en-US" w:bidi="en-US"/>
              </w:rPr>
              <w:t xml:space="preserve">, </w:t>
            </w:r>
            <w:proofErr w:type="spellStart"/>
            <w:r w:rsidRPr="00E22E0A">
              <w:rPr>
                <w:lang w:val="en-US" w:eastAsia="en-US" w:bidi="en-US"/>
              </w:rPr>
              <w:t>общественная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деятельность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DF2EF7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 xml:space="preserve">1.Участие в мероприятиях городского и краевого уровня, мероприятиях, организованных администрацией и профсоюзным комитетом. </w:t>
            </w:r>
          </w:p>
          <w:p w:rsidR="00A80A51" w:rsidRPr="00E22E0A" w:rsidRDefault="00A257DD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A80A51" w:rsidRPr="00E22E0A">
              <w:rPr>
                <w:lang w:eastAsia="en-US" w:bidi="en-US"/>
              </w:rPr>
              <w:t>.Наличие, ведение индивидуальной веб-страницы, интернет-страницы.</w:t>
            </w:r>
          </w:p>
          <w:p w:rsidR="00A80A51" w:rsidRPr="00E22E0A" w:rsidRDefault="00A257DD" w:rsidP="009C02E7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80A51" w:rsidRPr="00E22E0A">
              <w:rPr>
                <w:lang w:eastAsia="en-US" w:bidi="en-US"/>
              </w:rPr>
              <w:t>.Участие воспитанников в конкурсах городского, краевого, федерального уровня.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1C5049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1C5049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 w:rsidP="001C5049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 w:rsidP="00181F60">
            <w:pPr>
              <w:pStyle w:val="Standard"/>
              <w:spacing w:line="276" w:lineRule="auto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 w:rsidP="00D35F17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A257DD" w:rsidRDefault="00A80A51" w:rsidP="00F1544F">
            <w:pPr>
              <w:pStyle w:val="Standard"/>
              <w:spacing w:line="276" w:lineRule="auto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Аналитическая справка</w:t>
            </w: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Скриншот</w:t>
            </w: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Диплом, грамота</w:t>
            </w: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80A51" w:rsidRPr="00E22E0A" w:rsidRDefault="00A80A51" w:rsidP="009876C8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Организация работы с родителями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257DD" w:rsidP="00DF2EF7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A80A51" w:rsidRPr="00E22E0A">
              <w:rPr>
                <w:lang w:eastAsia="en-US" w:bidi="en-US"/>
              </w:rPr>
              <w:t>.Удовлетворенность родителей процессом и результатом воспитательно-образовательной деятельности (анкетирование).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1C5049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Анкеты</w:t>
            </w:r>
          </w:p>
        </w:tc>
      </w:tr>
      <w:tr w:rsidR="00A80A51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8F3523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257DD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4</w:t>
            </w:r>
            <w:r w:rsidR="00A80A51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rPr>
          <w:trHeight w:val="352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Помощник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воспитателя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Высокая организация обеспечения</w:t>
            </w:r>
          </w:p>
          <w:p w:rsidR="00A80A51" w:rsidRPr="00E22E0A" w:rsidRDefault="00A80A51" w:rsidP="004071D8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санитарного состояния помещений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3C39FE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1.Участие в санитарных пятницах.</w:t>
            </w:r>
          </w:p>
          <w:p w:rsidR="00A80A51" w:rsidRPr="00E22E0A" w:rsidRDefault="00A80A51" w:rsidP="00A257DD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2.Участие в утренниках, вечерах развлечений</w:t>
            </w:r>
            <w:r w:rsidR="00A257DD">
              <w:rPr>
                <w:lang w:eastAsia="en-US" w:bidi="en-US"/>
              </w:rPr>
              <w:t>, о</w:t>
            </w:r>
            <w:r w:rsidRPr="00E22E0A">
              <w:rPr>
                <w:lang w:eastAsia="en-US" w:bidi="en-US"/>
              </w:rPr>
              <w:t>формление помещений ДОУ к праздникам.</w:t>
            </w:r>
          </w:p>
          <w:p w:rsidR="00A80A51" w:rsidRPr="00E22E0A" w:rsidRDefault="00A257DD" w:rsidP="002D447C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80A51" w:rsidRPr="00E22E0A">
              <w:rPr>
                <w:lang w:eastAsia="en-US" w:bidi="en-US"/>
              </w:rPr>
              <w:t>.Активное участие в мероприятиях, организованных администрацией и профсоюзной организацией.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 w:rsidP="00F1544F">
            <w:pPr>
              <w:pStyle w:val="Standard"/>
              <w:spacing w:line="276" w:lineRule="auto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257DD" w:rsidRDefault="00A257DD" w:rsidP="002D447C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 w:rsidP="002D447C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 w:rsidP="008F7705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257DD" w:rsidRDefault="00A257DD" w:rsidP="00565CCE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565CCE" w:rsidRPr="00E22E0A" w:rsidRDefault="00565CCE" w:rsidP="00565CCE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565CCE" w:rsidRPr="00E22E0A" w:rsidRDefault="00565CCE" w:rsidP="00565CCE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565CCE" w:rsidRPr="00E22E0A" w:rsidRDefault="00565CCE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257DD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3</w:t>
            </w:r>
            <w:r w:rsidR="00A80A51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Музыкальный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руководитель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Обобщение и распространение передового педагогического опыта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 w:rsidP="00B3117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1.Участие в мероприятиях городского, краевого, федерального уровня, семинарах, вебинарах, круглых столах.</w:t>
            </w:r>
          </w:p>
          <w:p w:rsidR="00A80A51" w:rsidRPr="00E22E0A" w:rsidRDefault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6903DA">
              <w:rPr>
                <w:lang w:eastAsia="en-US" w:bidi="en-US"/>
              </w:rPr>
              <w:t>2</w:t>
            </w:r>
            <w:r w:rsidR="00E22E0A">
              <w:rPr>
                <w:lang w:eastAsia="en-US" w:bidi="en-US"/>
              </w:rPr>
              <w:t>.</w:t>
            </w:r>
            <w:r w:rsidR="00A80A51" w:rsidRPr="00E22E0A">
              <w:rPr>
                <w:lang w:eastAsia="en-US" w:bidi="en-US"/>
              </w:rPr>
              <w:t>Наличие, ведение индивидуальной веб-страницы, интернет-страницы.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 w:rsidP="00F1544F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0A51" w:rsidP="00B3117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Диплом, грамота, скриншот</w:t>
            </w: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Скриншот</w:t>
            </w:r>
          </w:p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 xml:space="preserve">Использование современных </w:t>
            </w:r>
            <w:proofErr w:type="spellStart"/>
            <w:r w:rsidRPr="00E22E0A">
              <w:rPr>
                <w:lang w:eastAsia="en-US" w:bidi="en-US"/>
              </w:rPr>
              <w:t>обра</w:t>
            </w:r>
            <w:proofErr w:type="spellEnd"/>
            <w:r w:rsidR="00E22E0A">
              <w:rPr>
                <w:lang w:eastAsia="en-US" w:bidi="en-US"/>
              </w:rPr>
              <w:t xml:space="preserve"> </w:t>
            </w:r>
            <w:proofErr w:type="spellStart"/>
            <w:r w:rsidRPr="00E22E0A">
              <w:rPr>
                <w:lang w:eastAsia="en-US" w:bidi="en-US"/>
              </w:rPr>
              <w:t>зовательных</w:t>
            </w:r>
            <w:proofErr w:type="spellEnd"/>
            <w:r w:rsidRPr="00E22E0A">
              <w:rPr>
                <w:lang w:eastAsia="en-US" w:bidi="en-US"/>
              </w:rPr>
              <w:t xml:space="preserve"> техно</w:t>
            </w:r>
            <w:r w:rsidR="00E22E0A">
              <w:rPr>
                <w:lang w:eastAsia="en-US" w:bidi="en-US"/>
              </w:rPr>
              <w:t xml:space="preserve"> </w:t>
            </w:r>
            <w:r w:rsidRPr="00E22E0A">
              <w:rPr>
                <w:lang w:eastAsia="en-US" w:bidi="en-US"/>
              </w:rPr>
              <w:t>логий и методик по развитию воспитанников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6903DA" w:rsidP="00B3117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6903DA">
              <w:rPr>
                <w:lang w:eastAsia="en-US" w:bidi="en-US"/>
              </w:rPr>
              <w:t>3</w:t>
            </w:r>
            <w:r w:rsidR="00A80A51" w:rsidRPr="00E22E0A">
              <w:rPr>
                <w:lang w:eastAsia="en-US" w:bidi="en-US"/>
              </w:rPr>
              <w:t>.Участие воспитанников в конкурсах, праздниках и пр. мероприятиях муниципальных, региональных, всероссийских, международных</w:t>
            </w:r>
            <w:r w:rsidR="00E22E0A">
              <w:rPr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Диплом, грамота</w:t>
            </w: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Организация работы с родителями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6903DA" w:rsidP="00B3117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6903DA">
              <w:rPr>
                <w:lang w:eastAsia="en-US" w:bidi="en-US"/>
              </w:rPr>
              <w:t>4</w:t>
            </w:r>
            <w:r w:rsidR="00A80A51" w:rsidRPr="00E22E0A">
              <w:rPr>
                <w:lang w:eastAsia="en-US" w:bidi="en-US"/>
              </w:rPr>
              <w:t>.Удовлетворенность родителей процессом и результатами музыкального р</w:t>
            </w:r>
            <w:r w:rsidR="00E22E0A">
              <w:rPr>
                <w:lang w:eastAsia="en-US" w:bidi="en-US"/>
              </w:rPr>
              <w:t>азвития (по итогам анкетирования</w:t>
            </w:r>
            <w:r w:rsidR="00A80A51" w:rsidRPr="00E22E0A">
              <w:rPr>
                <w:lang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Анкеты</w:t>
            </w:r>
          </w:p>
        </w:tc>
      </w:tr>
      <w:tr w:rsidR="00A80A51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  <w:r w:rsidR="00A80A51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6C3BC2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Педагог-психолог</w:t>
            </w:r>
            <w:proofErr w:type="spellEnd"/>
            <w:r w:rsidRPr="00E22E0A">
              <w:rPr>
                <w:lang w:eastAsia="en-US" w:bidi="en-US"/>
              </w:rPr>
              <w:t>,</w:t>
            </w:r>
          </w:p>
          <w:p w:rsidR="00A80A51" w:rsidRPr="00E22E0A" w:rsidRDefault="00A80A51" w:rsidP="006C3BC2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Обобщение и распространение передового педагогического опыта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B177E4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1.Участие в мероприятиях городского и краевого уровня, мероприятиях, организованных администрацией и профсоюзным комитетом</w:t>
            </w:r>
          </w:p>
          <w:p w:rsidR="00A80A51" w:rsidRPr="00E22E0A" w:rsidRDefault="006903DA" w:rsidP="003C39FE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6903DA">
              <w:rPr>
                <w:lang w:eastAsia="en-US" w:bidi="en-US"/>
              </w:rPr>
              <w:t>2</w:t>
            </w:r>
            <w:r w:rsidR="00A80A51" w:rsidRPr="00E22E0A">
              <w:rPr>
                <w:lang w:eastAsia="en-US" w:bidi="en-US"/>
              </w:rPr>
              <w:t xml:space="preserve">.Наличие, ведение индивидуальной веб-страницы, интернет-страницы.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 w:rsidP="00F1544F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 w:rsidP="00F1544F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Диплом, грамота, аналитическая справка</w:t>
            </w:r>
          </w:p>
          <w:p w:rsidR="006903DA" w:rsidRDefault="006903DA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BA3059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Скриншот</w:t>
            </w:r>
          </w:p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6C3BC2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565CCE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Результативность деятельности педагога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6903DA" w:rsidP="00B177E4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6903DA">
              <w:rPr>
                <w:lang w:eastAsia="en-US" w:bidi="en-US"/>
              </w:rPr>
              <w:t>3</w:t>
            </w:r>
            <w:r>
              <w:rPr>
                <w:lang w:eastAsia="en-US" w:bidi="en-US"/>
              </w:rPr>
              <w:t>.</w:t>
            </w:r>
            <w:r w:rsidR="00A80A51" w:rsidRPr="00E22E0A">
              <w:rPr>
                <w:lang w:eastAsia="en-US" w:bidi="en-US"/>
              </w:rPr>
              <w:t>Поддержание психологического благополучия в группах, снижение конфликтных и психотравмиру</w:t>
            </w:r>
            <w:r w:rsidR="00565CCE">
              <w:rPr>
                <w:lang w:eastAsia="en-US" w:bidi="en-US"/>
              </w:rPr>
              <w:t>ющих ситуаций между участниками образовательного процесса</w:t>
            </w:r>
            <w:r w:rsidR="00A80A51" w:rsidRPr="00E22E0A">
              <w:rPr>
                <w:lang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565CCE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Отсутствие  актов регистрации конфликтных ситуаций</w:t>
            </w: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565CCE" w:rsidRDefault="00A80A51" w:rsidP="006C3BC2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Организация работы с родителями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6903DA" w:rsidP="00B177E4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4.</w:t>
            </w:r>
            <w:r w:rsidR="00A80A51" w:rsidRPr="00E22E0A">
              <w:rPr>
                <w:lang w:eastAsia="en-US" w:bidi="en-US"/>
              </w:rPr>
              <w:t>Удовлетворенность родителей процессом и результатами воспитательно-образовательной деятельности педагога (анкетирование)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BA3059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Анкеты</w:t>
            </w:r>
          </w:p>
        </w:tc>
      </w:tr>
      <w:tr w:rsidR="00A80A51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A80A51" w:rsidRPr="00E22E0A">
              <w:rPr>
                <w:lang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A51" w:rsidRPr="00E22E0A" w:rsidRDefault="00A80A51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A80A51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7C7D8E">
            <w:pPr>
              <w:pStyle w:val="Standard"/>
              <w:spacing w:line="276" w:lineRule="auto"/>
              <w:jc w:val="center"/>
              <w:rPr>
                <w:color w:val="0D0D0D" w:themeColor="text1" w:themeTint="F2"/>
                <w:lang w:eastAsia="en-US" w:bidi="en-US"/>
              </w:rPr>
            </w:pPr>
            <w:r w:rsidRPr="00E22E0A">
              <w:rPr>
                <w:color w:val="0D0D0D" w:themeColor="text1" w:themeTint="F2"/>
                <w:lang w:eastAsia="en-US" w:bidi="en-US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A80A51" w:rsidP="00B177E4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Соответствие бухгалтерского учета и отчетности требованиям законодательства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A51" w:rsidRPr="00E22E0A" w:rsidRDefault="000811AC" w:rsidP="003C39FE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A80A51" w:rsidRPr="00E22E0A">
              <w:rPr>
                <w:lang w:eastAsia="en-US" w:bidi="en-US"/>
              </w:rPr>
              <w:t>.Мониторинг цен поставщиков на продукты питания.</w:t>
            </w:r>
          </w:p>
          <w:p w:rsidR="00A80A51" w:rsidRPr="00E22E0A" w:rsidRDefault="000811AC" w:rsidP="003C39FE">
            <w:pPr>
              <w:pStyle w:val="af5"/>
              <w:suppressAutoHyphens/>
              <w:autoSpaceDN w:val="0"/>
              <w:spacing w:line="276" w:lineRule="auto"/>
              <w:ind w:left="0"/>
              <w:contextualSpacing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A80A51" w:rsidRPr="00E22E0A">
              <w:rPr>
                <w:lang w:eastAsia="en-US" w:bidi="en-US"/>
              </w:rPr>
              <w:t>.</w:t>
            </w:r>
            <w:proofErr w:type="gramStart"/>
            <w:r w:rsidR="00A80A51" w:rsidRPr="00E22E0A">
              <w:rPr>
                <w:lang w:eastAsia="en-US" w:bidi="en-US"/>
              </w:rPr>
              <w:t>Контроль  организации</w:t>
            </w:r>
            <w:proofErr w:type="gramEnd"/>
            <w:r w:rsidR="00A80A51" w:rsidRPr="00E22E0A">
              <w:rPr>
                <w:lang w:eastAsia="en-US" w:bidi="en-US"/>
              </w:rPr>
              <w:t xml:space="preserve"> питания</w:t>
            </w:r>
          </w:p>
          <w:p w:rsidR="00A80A51" w:rsidRPr="00E22E0A" w:rsidRDefault="000811AC" w:rsidP="003C39FE">
            <w:pPr>
              <w:pStyle w:val="af5"/>
              <w:suppressAutoHyphens/>
              <w:autoSpaceDN w:val="0"/>
              <w:spacing w:line="276" w:lineRule="auto"/>
              <w:ind w:left="0"/>
              <w:contextualSpacing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A80A51" w:rsidRPr="00E22E0A">
              <w:rPr>
                <w:lang w:eastAsia="en-US" w:bidi="en-US"/>
              </w:rPr>
              <w:t>.Наличие и использование автоматизированных программ для организации бухгалтерского учета и сдачи отчетности.</w:t>
            </w:r>
          </w:p>
          <w:p w:rsidR="00A80A51" w:rsidRPr="00E22E0A" w:rsidRDefault="000811AC" w:rsidP="000A6D86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A80A51" w:rsidRPr="00E22E0A">
              <w:rPr>
                <w:lang w:eastAsia="en-US" w:bidi="en-US"/>
              </w:rPr>
              <w:t xml:space="preserve">.Исполнение обязанностей дежурного администратора </w:t>
            </w:r>
          </w:p>
          <w:p w:rsidR="00A80A51" w:rsidRPr="00E22E0A" w:rsidRDefault="000811AC" w:rsidP="000A6D86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A80A51" w:rsidRPr="00E22E0A">
              <w:rPr>
                <w:lang w:eastAsia="en-US" w:bidi="en-US"/>
              </w:rPr>
              <w:t>.Активное участие в мероприятиях, организованных администрацией и профсоюзной организацией.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A80A51" w:rsidRPr="00E22E0A" w:rsidRDefault="00A80A51" w:rsidP="000811AC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0811AC" w:rsidRDefault="000811AC" w:rsidP="009261B5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0811AC" w:rsidRDefault="000811AC" w:rsidP="009261B5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0811AC" w:rsidRDefault="000811AC" w:rsidP="009261B5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 w:rsidP="009261B5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A80A51" w:rsidRPr="00E22E0A" w:rsidRDefault="00A80A51" w:rsidP="000811AC">
            <w:pPr>
              <w:pStyle w:val="Standard"/>
              <w:spacing w:line="276" w:lineRule="auto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A80A51" w:rsidRPr="00E22E0A" w:rsidRDefault="00A80A51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A80A51" w:rsidRPr="00E22E0A" w:rsidRDefault="00A80A51" w:rsidP="000A6D86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6C88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Реестр комитета экономразвития</w:t>
            </w:r>
          </w:p>
          <w:p w:rsidR="00A86C88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Ежемесячный отчет</w:t>
            </w:r>
          </w:p>
          <w:p w:rsidR="00A86C88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Аналитическая справка</w:t>
            </w:r>
          </w:p>
          <w:p w:rsidR="00A86C88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6C88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A80A51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 дежурств</w:t>
            </w:r>
          </w:p>
          <w:p w:rsidR="00A86C88" w:rsidRPr="00E22E0A" w:rsidRDefault="00A86C88" w:rsidP="00E22E0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181F60" w:rsidRPr="00E22E0A" w:rsidRDefault="00181F60" w:rsidP="00181F60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A86C88" w:rsidRPr="00E22E0A" w:rsidRDefault="00A86C88" w:rsidP="00181F60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5</w:t>
            </w:r>
            <w:r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rPr>
          <w:trHeight w:val="112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color w:val="0D0D0D" w:themeColor="text1" w:themeTint="F2"/>
                <w:lang w:eastAsia="en-US" w:bidi="en-US"/>
              </w:rPr>
              <w:t>В</w:t>
            </w:r>
            <w:r w:rsidRPr="00E22E0A">
              <w:rPr>
                <w:color w:val="0D0D0D" w:themeColor="text1" w:themeTint="F2"/>
                <w:lang w:eastAsia="en-US" w:bidi="en-US"/>
              </w:rPr>
              <w:t>едущий бухгалтер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Соответствие бухгалтерского учета и отчетности требованиям законодательства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1.Реализация мероприятий по оптимизации бюджетных средств.</w:t>
            </w:r>
          </w:p>
          <w:p w:rsidR="006903DA" w:rsidRPr="00E22E0A" w:rsidRDefault="000811AC" w:rsidP="006903DA">
            <w:pPr>
              <w:pStyle w:val="af5"/>
              <w:suppressAutoHyphens/>
              <w:autoSpaceDN w:val="0"/>
              <w:spacing w:line="276" w:lineRule="auto"/>
              <w:ind w:left="0"/>
              <w:contextualSpacing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6903DA" w:rsidRPr="00E22E0A">
              <w:rPr>
                <w:lang w:eastAsia="en-US" w:bidi="en-US"/>
              </w:rPr>
              <w:t>.</w:t>
            </w:r>
            <w:proofErr w:type="gramStart"/>
            <w:r w:rsidR="006903DA" w:rsidRPr="00E22E0A">
              <w:rPr>
                <w:lang w:eastAsia="en-US" w:bidi="en-US"/>
              </w:rPr>
              <w:t>Контроль  организации</w:t>
            </w:r>
            <w:proofErr w:type="gramEnd"/>
            <w:r w:rsidR="006903DA" w:rsidRPr="00E22E0A">
              <w:rPr>
                <w:lang w:eastAsia="en-US" w:bidi="en-US"/>
              </w:rPr>
              <w:t xml:space="preserve"> питания</w:t>
            </w:r>
          </w:p>
          <w:p w:rsidR="006903DA" w:rsidRPr="00E22E0A" w:rsidRDefault="000811AC" w:rsidP="006903DA">
            <w:pPr>
              <w:pStyle w:val="af5"/>
              <w:suppressAutoHyphens/>
              <w:autoSpaceDN w:val="0"/>
              <w:spacing w:line="276" w:lineRule="auto"/>
              <w:ind w:left="0"/>
              <w:contextualSpacing w:val="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6903DA" w:rsidRPr="00E22E0A">
              <w:rPr>
                <w:lang w:eastAsia="en-US" w:bidi="en-US"/>
              </w:rPr>
              <w:t>.Наличие и использование автоматизированных программ для организации бухгалтерского учета и сдачи отчетности.</w:t>
            </w:r>
          </w:p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6903DA" w:rsidRPr="00E22E0A">
              <w:rPr>
                <w:lang w:eastAsia="en-US" w:bidi="en-US"/>
              </w:rPr>
              <w:t xml:space="preserve">.Исполнение обязанностей дежурного администратора </w:t>
            </w:r>
          </w:p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  <w:r w:rsidR="006903DA" w:rsidRPr="00E22E0A">
              <w:rPr>
                <w:lang w:eastAsia="en-US" w:bidi="en-US"/>
              </w:rPr>
              <w:t xml:space="preserve">.Активное участие в мероприятиях, организованных администрацией и </w:t>
            </w:r>
            <w:r w:rsidR="006903DA" w:rsidRPr="00E22E0A">
              <w:rPr>
                <w:lang w:eastAsia="en-US" w:bidi="en-US"/>
              </w:rPr>
              <w:lastRenderedPageBreak/>
              <w:t>профсоюзной организацией.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lastRenderedPageBreak/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6903DA" w:rsidRPr="00E22E0A" w:rsidRDefault="006903DA" w:rsidP="000811AC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val="en-US" w:eastAsia="en-US" w:bidi="en-US"/>
              </w:rPr>
              <w:t>1,</w:t>
            </w:r>
            <w:r>
              <w:rPr>
                <w:lang w:eastAsia="en-US" w:bidi="en-US"/>
              </w:rPr>
              <w:t>0</w:t>
            </w:r>
          </w:p>
          <w:p w:rsidR="000811AC" w:rsidRDefault="000811AC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0811AC" w:rsidRPr="006903DA" w:rsidRDefault="000811AC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Ежемесячная отчетность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Ежемесячный отчет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Аналитическая справка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 дежурств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6903DA">
        <w:trPr>
          <w:trHeight w:val="340"/>
        </w:trPr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5</w:t>
            </w:r>
            <w:r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rPr>
          <w:trHeight w:val="112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Учитель-логопед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Обобщение и распространение передового педагогического опыта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1.Участие в мероприятиях городского и краевого уровня, мероприятиях, организованных администрацией и профсоюзным комитетом</w:t>
            </w:r>
          </w:p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6903DA" w:rsidRPr="00E22E0A">
              <w:rPr>
                <w:lang w:eastAsia="en-US" w:bidi="en-US"/>
              </w:rPr>
              <w:t xml:space="preserve">.Наличие </w:t>
            </w:r>
            <w:r w:rsidR="006903DA">
              <w:rPr>
                <w:lang w:eastAsia="en-US" w:bidi="en-US"/>
              </w:rPr>
              <w:t xml:space="preserve">авторских </w:t>
            </w:r>
            <w:r w:rsidR="006903DA" w:rsidRPr="00E22E0A">
              <w:rPr>
                <w:lang w:eastAsia="en-US" w:bidi="en-US"/>
              </w:rPr>
              <w:t>публикаций.</w:t>
            </w:r>
          </w:p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  <w:r w:rsidR="006903DA" w:rsidRPr="00E22E0A">
              <w:rPr>
                <w:lang w:eastAsia="en-US" w:bidi="en-US"/>
              </w:rPr>
              <w:t xml:space="preserve">.Наличие, ведение индивидуальной веб-страницы, интернет-страницы.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0811AC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0811AC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Диплом, грамота, аналитическая справка</w:t>
            </w:r>
          </w:p>
          <w:p w:rsidR="000811AC" w:rsidRDefault="000811AC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Статьи, публикации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Скриншот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rPr>
          <w:trHeight w:val="1124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565CCE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Организация работы с родителями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  <w:r w:rsidR="006903DA" w:rsidRPr="00E22E0A">
              <w:rPr>
                <w:lang w:eastAsia="en-US" w:bidi="en-US"/>
              </w:rPr>
              <w:t>.Удовлетворенность родителей процессом и результатами воспитательно-образовательной деятельности педагога (по итогам анкетирования)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Анкеты</w:t>
            </w: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0811AC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4</w:t>
            </w:r>
            <w:r w:rsidR="006903DA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0811AC">
        <w:trPr>
          <w:trHeight w:val="248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Шеф-повар, повар, кухонный рабочий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1.Участие в санитарных пятницах.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2.Соблюдение правил эксплуатации современного технологического оборудования в процессе приготовления пищи.</w:t>
            </w:r>
          </w:p>
          <w:p w:rsidR="006903DA" w:rsidRPr="00E22E0A" w:rsidRDefault="006903DA" w:rsidP="000811AC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3.Активное участие в мероприятиях, организованных администрацией и профсоюзной организацией.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0811AC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0811AC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0811AC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3</w:t>
            </w:r>
            <w:r w:rsidR="006903DA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Кладовщик</w:t>
            </w:r>
            <w:proofErr w:type="spellEnd"/>
          </w:p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1.Отсутствие замечаний по технике безопасности.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2. Активное участие в мероприятиях, организованных администрацией и профсоюзной организацией.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ind w:left="36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3. Участие в санитарных пятницах.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val="en-US"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Pr="00717DBC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eastAsia="en-US" w:bidi="en-US"/>
              </w:rPr>
              <w:t>3</w:t>
            </w:r>
            <w:r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Рабочий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по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стирке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белья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1.Отсутствие замечаний по технике безопасности.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2.Активное участие в мероприятиях, организованных администрацией и профсоюзной организацией.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ind w:left="-107"/>
              <w:jc w:val="both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3.Участие в санитарных пятницах.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eastAsia="en-US" w:bidi="en-US"/>
              </w:rPr>
              <w:t>3</w:t>
            </w:r>
            <w:r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 w:rsidRPr="00E22E0A">
              <w:rPr>
                <w:lang w:val="en-US" w:eastAsia="en-US" w:bidi="en-US"/>
              </w:rPr>
              <w:t>Уборщик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служебных</w:t>
            </w:r>
            <w:proofErr w:type="spellEnd"/>
            <w:r w:rsidRPr="00E22E0A">
              <w:rPr>
                <w:lang w:val="en-US" w:eastAsia="en-US" w:bidi="en-US"/>
              </w:rPr>
              <w:t xml:space="preserve"> </w:t>
            </w:r>
            <w:proofErr w:type="spellStart"/>
            <w:r w:rsidRPr="00E22E0A">
              <w:rPr>
                <w:lang w:val="en-US" w:eastAsia="en-US" w:bidi="en-US"/>
              </w:rPr>
              <w:t>помещений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 xml:space="preserve">Организация санитарно-технического состояния </w:t>
            </w:r>
            <w:r w:rsidRPr="00E22E0A">
              <w:rPr>
                <w:lang w:eastAsia="en-US" w:bidi="en-US"/>
              </w:rPr>
              <w:lastRenderedPageBreak/>
              <w:t>помещений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</w:t>
            </w:r>
            <w:r w:rsidR="006903DA" w:rsidRPr="00E22E0A">
              <w:rPr>
                <w:lang w:eastAsia="en-US" w:bidi="en-US"/>
              </w:rPr>
              <w:t>.Активное участие в мероприятиях, организованных администрацией и профсоюзной организацией.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 w:rsidRPr="00E22E0A">
              <w:rPr>
                <w:lang w:eastAsia="en-US" w:bidi="en-US"/>
              </w:rPr>
              <w:t>1</w:t>
            </w:r>
            <w:r w:rsidRPr="00E22E0A">
              <w:rPr>
                <w:lang w:val="en-US" w:eastAsia="en-US" w:bidi="en-US"/>
              </w:rPr>
              <w:t>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0811AC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0811AC" w:rsidP="006903DA">
            <w:pPr>
              <w:pStyle w:val="Standard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eastAsia="en-US" w:bidi="en-US"/>
              </w:rPr>
              <w:t>1</w:t>
            </w:r>
            <w:r w:rsidR="006903DA" w:rsidRPr="00E22E0A">
              <w:rPr>
                <w:lang w:val="en-US"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val="en-US" w:eastAsia="en-US" w:bidi="en-US"/>
              </w:rPr>
            </w:pPr>
          </w:p>
        </w:tc>
      </w:tr>
      <w:tr w:rsidR="006903DA" w:rsidRPr="00E22E0A" w:rsidTr="00A80A51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Дворник, сантехник, электрик, плотник, садовник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0811AC" w:rsidP="006903DA">
            <w:pPr>
              <w:pStyle w:val="Standard"/>
              <w:spacing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6903DA" w:rsidRPr="00E22E0A">
              <w:rPr>
                <w:lang w:eastAsia="en-US" w:bidi="en-US"/>
              </w:rPr>
              <w:t>.Активное участие в мероприятиях, организованных администрацией и профсоюзной организацией.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1,0</w:t>
            </w: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Журнал</w:t>
            </w:r>
          </w:p>
          <w:p w:rsidR="006903DA" w:rsidRDefault="006903DA" w:rsidP="006903DA">
            <w:pPr>
              <w:pStyle w:val="Standard"/>
              <w:spacing w:line="276" w:lineRule="auto"/>
              <w:rPr>
                <w:lang w:eastAsia="en-US" w:bidi="en-US"/>
              </w:rPr>
            </w:pPr>
          </w:p>
          <w:p w:rsidR="006903DA" w:rsidRPr="00E22E0A" w:rsidRDefault="006903DA" w:rsidP="000811AC">
            <w:pPr>
              <w:pStyle w:val="Standard"/>
              <w:spacing w:line="276" w:lineRule="auto"/>
              <w:rPr>
                <w:lang w:eastAsia="en-US" w:bidi="en-US"/>
              </w:rPr>
            </w:pPr>
          </w:p>
        </w:tc>
      </w:tr>
      <w:tr w:rsidR="006903DA" w:rsidRPr="00E22E0A" w:rsidTr="00A80A51">
        <w:tc>
          <w:tcPr>
            <w:tcW w:w="8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6903DA" w:rsidP="006903DA">
            <w:pPr>
              <w:pStyle w:val="Standard"/>
              <w:spacing w:line="276" w:lineRule="auto"/>
              <w:jc w:val="right"/>
              <w:rPr>
                <w:lang w:eastAsia="en-US" w:bidi="en-US"/>
              </w:rPr>
            </w:pPr>
            <w:r w:rsidRPr="00E22E0A">
              <w:rPr>
                <w:lang w:eastAsia="en-US" w:bidi="en-US"/>
              </w:rPr>
              <w:t>Максимально возможное количество баллов по всем критериям: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DA" w:rsidRPr="00E22E0A" w:rsidRDefault="000811AC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6903DA" w:rsidRPr="00E22E0A">
              <w:rPr>
                <w:lang w:eastAsia="en-US"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3DA" w:rsidRPr="00E22E0A" w:rsidRDefault="006903DA" w:rsidP="006903DA">
            <w:pPr>
              <w:pStyle w:val="Standard"/>
              <w:spacing w:line="276" w:lineRule="auto"/>
              <w:jc w:val="center"/>
              <w:rPr>
                <w:lang w:eastAsia="en-US" w:bidi="en-US"/>
              </w:rPr>
            </w:pPr>
          </w:p>
        </w:tc>
      </w:tr>
    </w:tbl>
    <w:p w:rsidR="00F1544F" w:rsidRPr="00E22E0A" w:rsidRDefault="00F1544F" w:rsidP="00F1544F">
      <w:pPr>
        <w:rPr>
          <w:rFonts w:cs="Tahoma"/>
        </w:rPr>
      </w:pPr>
    </w:p>
    <w:p w:rsidR="00DC5F8C" w:rsidRDefault="00BC1427" w:rsidP="000A6D86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DC5F8C">
        <w:rPr>
          <w:rFonts w:cs="Tahoma"/>
          <w:sz w:val="28"/>
          <w:szCs w:val="28"/>
        </w:rPr>
        <w:t>.Нормы рабочего времени.</w:t>
      </w:r>
    </w:p>
    <w:p w:rsidR="00C84CAE" w:rsidRDefault="00C84CAE" w:rsidP="000A6D86">
      <w:pPr>
        <w:jc w:val="center"/>
        <w:rPr>
          <w:rFonts w:cs="Tahoma"/>
          <w:sz w:val="28"/>
          <w:szCs w:val="28"/>
        </w:rPr>
      </w:pPr>
    </w:p>
    <w:p w:rsidR="008E4983" w:rsidRDefault="00F1544F" w:rsidP="00F1544F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</w:t>
      </w:r>
      <w:r w:rsidR="00BC1427">
        <w:rPr>
          <w:rFonts w:cs="Tahoma"/>
          <w:sz w:val="28"/>
          <w:szCs w:val="28"/>
        </w:rPr>
        <w:t>5</w:t>
      </w:r>
      <w:r w:rsidR="00DC5F8C">
        <w:rPr>
          <w:rFonts w:cs="Tahoma"/>
          <w:sz w:val="28"/>
          <w:szCs w:val="28"/>
        </w:rPr>
        <w:t>.1.Нормы часов педагогической работы за должностной оклад либо продолжительность рабочего времени определ</w:t>
      </w:r>
      <w:r w:rsidR="008E4983">
        <w:rPr>
          <w:rFonts w:cs="Tahoma"/>
          <w:sz w:val="28"/>
          <w:szCs w:val="28"/>
        </w:rPr>
        <w:t xml:space="preserve">яются согласно нормам, утвержденным </w:t>
      </w:r>
      <w:r w:rsidR="004071D8">
        <w:rPr>
          <w:rFonts w:cs="Tahoma"/>
          <w:sz w:val="28"/>
          <w:szCs w:val="28"/>
        </w:rPr>
        <w:t>действующим законодательством.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Продолжительность рабочего времени (норма часов педагогической работы)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неделю, которая включает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DC5F8C" w:rsidRDefault="00BC1427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DC5F8C">
        <w:rPr>
          <w:rFonts w:cs="Tahoma"/>
          <w:sz w:val="28"/>
          <w:szCs w:val="28"/>
        </w:rPr>
        <w:t>.2.Должностные оклады педагогических работников выплачиваются за установленную им норму часов педагогической работы: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 20 часов педагогической работ</w:t>
      </w:r>
      <w:r w:rsidR="008F3523">
        <w:rPr>
          <w:rFonts w:cs="Tahoma"/>
          <w:sz w:val="28"/>
          <w:szCs w:val="28"/>
        </w:rPr>
        <w:t>ы в неделю – учителям-логопедам,</w:t>
      </w:r>
      <w:r>
        <w:rPr>
          <w:rFonts w:cs="Tahoma"/>
          <w:sz w:val="28"/>
          <w:szCs w:val="28"/>
        </w:rPr>
        <w:t xml:space="preserve"> </w:t>
      </w:r>
    </w:p>
    <w:p w:rsidR="008F3523" w:rsidRDefault="008F3523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учителю-дефектологу;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 24 часа педагогической работы в неделю – музыкальным руководителям; 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 25 часов педагогической работы в неделю – воспитателям  коррекционных групп; 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 36 часов педагогической работы в неделю: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воспитателям других групп дошкольного учреждения.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воспитателям 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педагогу-психологу, социальному педагогу.</w:t>
      </w:r>
    </w:p>
    <w:p w:rsidR="00DC5F8C" w:rsidRDefault="00BC1427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</w:t>
      </w:r>
      <w:r w:rsidR="009A1ECB">
        <w:rPr>
          <w:rFonts w:cs="Tahoma"/>
          <w:sz w:val="28"/>
          <w:szCs w:val="28"/>
        </w:rPr>
        <w:t>.</w:t>
      </w:r>
      <w:proofErr w:type="gramStart"/>
      <w:r w:rsidR="009A1ECB">
        <w:rPr>
          <w:rFonts w:cs="Tahoma"/>
          <w:sz w:val="28"/>
          <w:szCs w:val="28"/>
        </w:rPr>
        <w:t>3.</w:t>
      </w:r>
      <w:r w:rsidR="00DC5F8C">
        <w:rPr>
          <w:rFonts w:cs="Tahoma"/>
          <w:sz w:val="28"/>
          <w:szCs w:val="28"/>
        </w:rPr>
        <w:t>Продолжительность</w:t>
      </w:r>
      <w:proofErr w:type="gramEnd"/>
      <w:r w:rsidR="00DC5F8C">
        <w:rPr>
          <w:rFonts w:cs="Tahoma"/>
          <w:sz w:val="28"/>
          <w:szCs w:val="28"/>
        </w:rPr>
        <w:t xml:space="preserve"> рабочего времени других работн</w:t>
      </w:r>
      <w:r w:rsidR="009A1ECB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>ков, не перечисленных в пункте 5</w:t>
      </w:r>
      <w:r w:rsidR="009A1ECB">
        <w:rPr>
          <w:rFonts w:cs="Tahoma"/>
          <w:sz w:val="28"/>
          <w:szCs w:val="28"/>
        </w:rPr>
        <w:t>.2</w:t>
      </w:r>
      <w:r w:rsidR="00DC5F8C">
        <w:rPr>
          <w:rFonts w:cs="Tahoma"/>
          <w:sz w:val="28"/>
          <w:szCs w:val="28"/>
        </w:rPr>
        <w:t xml:space="preserve"> составляет 40 часов в неделю.</w:t>
      </w:r>
    </w:p>
    <w:p w:rsidR="000A6D86" w:rsidRDefault="000A6D86" w:rsidP="00400CE5">
      <w:pPr>
        <w:jc w:val="both"/>
        <w:rPr>
          <w:rFonts w:cs="Tahoma"/>
          <w:sz w:val="28"/>
          <w:szCs w:val="28"/>
        </w:rPr>
      </w:pPr>
    </w:p>
    <w:p w:rsidR="00DC5F8C" w:rsidRDefault="00BC1427" w:rsidP="009A1ECB">
      <w:pPr>
        <w:ind w:firstLine="72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DC5F8C">
        <w:rPr>
          <w:rFonts w:cs="Tahoma"/>
          <w:sz w:val="28"/>
          <w:szCs w:val="28"/>
        </w:rPr>
        <w:t xml:space="preserve">. Порядок </w:t>
      </w:r>
      <w:r w:rsidR="009A1ECB">
        <w:rPr>
          <w:rFonts w:cs="Tahoma"/>
          <w:sz w:val="28"/>
          <w:szCs w:val="28"/>
        </w:rPr>
        <w:t xml:space="preserve">исчисления заработной платы </w:t>
      </w:r>
      <w:r w:rsidR="00DC5F8C">
        <w:rPr>
          <w:rFonts w:cs="Tahoma"/>
          <w:sz w:val="28"/>
          <w:szCs w:val="28"/>
        </w:rPr>
        <w:t>педагогических работников.</w:t>
      </w:r>
    </w:p>
    <w:p w:rsidR="009A1ECB" w:rsidRDefault="009A1ECB" w:rsidP="009A1ECB">
      <w:pPr>
        <w:ind w:firstLine="720"/>
        <w:jc w:val="center"/>
        <w:rPr>
          <w:rFonts w:cs="Tahoma"/>
          <w:sz w:val="28"/>
          <w:szCs w:val="28"/>
        </w:rPr>
      </w:pPr>
    </w:p>
    <w:p w:rsidR="00DC5F8C" w:rsidRDefault="00BC1427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DC5F8C">
        <w:rPr>
          <w:rFonts w:cs="Tahoma"/>
          <w:sz w:val="28"/>
          <w:szCs w:val="28"/>
        </w:rPr>
        <w:t>.1. Почасовая оплата труда педагогических работников образовательных учреждений применяется при оплате:</w:t>
      </w:r>
    </w:p>
    <w:p w:rsidR="00DC5F8C" w:rsidRDefault="00DC5F8C" w:rsidP="00367D1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 часы, выполненные в порядке замещения отсутствующих по болезни или другим причинам воспитателей и других педагогических работников, продо</w:t>
      </w:r>
      <w:r w:rsidR="00367D1C">
        <w:rPr>
          <w:rFonts w:cs="Tahoma"/>
          <w:sz w:val="28"/>
          <w:szCs w:val="28"/>
        </w:rPr>
        <w:t>лжавшегося не свыше 2-х месяцев</w:t>
      </w:r>
      <w:r>
        <w:rPr>
          <w:rFonts w:cs="Tahoma"/>
          <w:sz w:val="28"/>
          <w:szCs w:val="28"/>
        </w:rPr>
        <w:t>.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</w:t>
      </w:r>
      <w:r>
        <w:rPr>
          <w:rFonts w:cs="Tahoma"/>
          <w:sz w:val="28"/>
          <w:szCs w:val="28"/>
        </w:rPr>
        <w:lastRenderedPageBreak/>
        <w:t>среднемесячное количество рабочих часов, установленных по занимаемой должности.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должностной оклад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  <w:r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Оплата труда за замещение отсутствующего воспитателя, если оно осуществлялось свыше 2-х месяцев, производится со дня начала замещения за все ча</w:t>
      </w:r>
      <w:r w:rsidR="00367D1C">
        <w:rPr>
          <w:rFonts w:cs="Tahoma"/>
          <w:sz w:val="28"/>
          <w:szCs w:val="28"/>
        </w:rPr>
        <w:t xml:space="preserve">сы фактической </w:t>
      </w:r>
      <w:r>
        <w:rPr>
          <w:rFonts w:cs="Tahoma"/>
          <w:sz w:val="28"/>
          <w:szCs w:val="28"/>
        </w:rPr>
        <w:t xml:space="preserve"> работы на общих основаниях путем внесения в тарификацию. </w:t>
      </w:r>
    </w:p>
    <w:p w:rsidR="00DC5F8C" w:rsidRDefault="00DC5F8C" w:rsidP="00DC5F8C">
      <w:pPr>
        <w:ind w:firstLine="720"/>
        <w:jc w:val="both"/>
        <w:rPr>
          <w:rFonts w:cs="Tahoma"/>
          <w:sz w:val="28"/>
          <w:szCs w:val="28"/>
        </w:rPr>
      </w:pPr>
    </w:p>
    <w:p w:rsidR="009E779A" w:rsidRPr="00400CE5" w:rsidRDefault="00DC5F8C" w:rsidP="00400CE5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 необходимости в настоящее Положение могут быть</w:t>
      </w:r>
      <w:r w:rsidR="007B0C02">
        <w:rPr>
          <w:rFonts w:cs="Tahoma"/>
          <w:sz w:val="28"/>
          <w:szCs w:val="28"/>
        </w:rPr>
        <w:t xml:space="preserve"> внесены дополнения и изменения</w:t>
      </w:r>
      <w:r>
        <w:rPr>
          <w:rFonts w:cs="Tahoma"/>
          <w:sz w:val="28"/>
          <w:szCs w:val="28"/>
        </w:rPr>
        <w:t>.</w:t>
      </w:r>
    </w:p>
    <w:sectPr w:rsidR="009E779A" w:rsidRPr="00400CE5" w:rsidSect="00BC14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</w:font>
  <w:font w:name="TimesE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164"/>
    <w:multiLevelType w:val="multilevel"/>
    <w:tmpl w:val="EA6014D0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5C722C8"/>
    <w:multiLevelType w:val="multilevel"/>
    <w:tmpl w:val="188868DC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197669"/>
    <w:multiLevelType w:val="multilevel"/>
    <w:tmpl w:val="BCC8F32C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7FC3795"/>
    <w:multiLevelType w:val="multilevel"/>
    <w:tmpl w:val="F82C771A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81612B1"/>
    <w:multiLevelType w:val="multilevel"/>
    <w:tmpl w:val="69D4599A"/>
    <w:styleLink w:val="WWNum1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2DFD01BA"/>
    <w:multiLevelType w:val="multilevel"/>
    <w:tmpl w:val="FC98EBDE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7EB7F7F"/>
    <w:multiLevelType w:val="multilevel"/>
    <w:tmpl w:val="B68229BC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EF45A11"/>
    <w:multiLevelType w:val="multilevel"/>
    <w:tmpl w:val="FDC636E2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CF62C78"/>
    <w:multiLevelType w:val="multilevel"/>
    <w:tmpl w:val="7DA23FE2"/>
    <w:styleLink w:val="WW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28C798D"/>
    <w:multiLevelType w:val="multilevel"/>
    <w:tmpl w:val="C8B2D7FC"/>
    <w:styleLink w:val="WWNum16"/>
    <w:lvl w:ilvl="0">
      <w:start w:val="1"/>
      <w:numFmt w:val="decimal"/>
      <w:lvlText w:val="%1."/>
      <w:lvlJc w:val="left"/>
      <w:pPr>
        <w:ind w:left="0" w:firstLine="0"/>
      </w:pPr>
      <w:rPr>
        <w:b/>
        <w:i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7213ADB"/>
    <w:multiLevelType w:val="multilevel"/>
    <w:tmpl w:val="27FC7B04"/>
    <w:styleLink w:val="WWNum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AAF073C"/>
    <w:multiLevelType w:val="multilevel"/>
    <w:tmpl w:val="90FCA40C"/>
    <w:styleLink w:val="WW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4BD3E86"/>
    <w:multiLevelType w:val="multilevel"/>
    <w:tmpl w:val="A420CCF8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7552092E"/>
    <w:multiLevelType w:val="multilevel"/>
    <w:tmpl w:val="B61A7570"/>
    <w:styleLink w:val="WWNum15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F8C"/>
    <w:rsid w:val="0001107D"/>
    <w:rsid w:val="00020948"/>
    <w:rsid w:val="00026763"/>
    <w:rsid w:val="000543A0"/>
    <w:rsid w:val="00055DAC"/>
    <w:rsid w:val="000570E3"/>
    <w:rsid w:val="0006299D"/>
    <w:rsid w:val="00081062"/>
    <w:rsid w:val="000811AC"/>
    <w:rsid w:val="000824A3"/>
    <w:rsid w:val="00096A71"/>
    <w:rsid w:val="000A0E5C"/>
    <w:rsid w:val="000A6D86"/>
    <w:rsid w:val="000B0965"/>
    <w:rsid w:val="000B36C9"/>
    <w:rsid w:val="000C2D38"/>
    <w:rsid w:val="000C3DB6"/>
    <w:rsid w:val="000C6967"/>
    <w:rsid w:val="000C733E"/>
    <w:rsid w:val="000D26B9"/>
    <w:rsid w:val="000D3DD1"/>
    <w:rsid w:val="000D41FC"/>
    <w:rsid w:val="000E0584"/>
    <w:rsid w:val="000F7BB5"/>
    <w:rsid w:val="00106D6D"/>
    <w:rsid w:val="0010727F"/>
    <w:rsid w:val="0011654E"/>
    <w:rsid w:val="00132FC1"/>
    <w:rsid w:val="0014433A"/>
    <w:rsid w:val="001449CE"/>
    <w:rsid w:val="00147741"/>
    <w:rsid w:val="0015216A"/>
    <w:rsid w:val="00153973"/>
    <w:rsid w:val="00153C59"/>
    <w:rsid w:val="00157C26"/>
    <w:rsid w:val="001652B5"/>
    <w:rsid w:val="00170766"/>
    <w:rsid w:val="0018003D"/>
    <w:rsid w:val="00181F60"/>
    <w:rsid w:val="00185E69"/>
    <w:rsid w:val="001969BD"/>
    <w:rsid w:val="001A2C3D"/>
    <w:rsid w:val="001B6A82"/>
    <w:rsid w:val="001C5049"/>
    <w:rsid w:val="001C58DC"/>
    <w:rsid w:val="001E0355"/>
    <w:rsid w:val="001E1F21"/>
    <w:rsid w:val="001F3794"/>
    <w:rsid w:val="00204473"/>
    <w:rsid w:val="00210ED0"/>
    <w:rsid w:val="0021430B"/>
    <w:rsid w:val="002165CE"/>
    <w:rsid w:val="00231D80"/>
    <w:rsid w:val="0024576F"/>
    <w:rsid w:val="00252DF8"/>
    <w:rsid w:val="00253024"/>
    <w:rsid w:val="0026093D"/>
    <w:rsid w:val="002861B0"/>
    <w:rsid w:val="002947C3"/>
    <w:rsid w:val="002A0152"/>
    <w:rsid w:val="002B4301"/>
    <w:rsid w:val="002D447C"/>
    <w:rsid w:val="002D6ED4"/>
    <w:rsid w:val="002F6EA4"/>
    <w:rsid w:val="002F7CDB"/>
    <w:rsid w:val="00327C69"/>
    <w:rsid w:val="00332B62"/>
    <w:rsid w:val="00343459"/>
    <w:rsid w:val="00351D25"/>
    <w:rsid w:val="003573BD"/>
    <w:rsid w:val="00363DA6"/>
    <w:rsid w:val="00365219"/>
    <w:rsid w:val="00367D1C"/>
    <w:rsid w:val="00370536"/>
    <w:rsid w:val="00392D1A"/>
    <w:rsid w:val="003B4779"/>
    <w:rsid w:val="003B4F70"/>
    <w:rsid w:val="003B68D5"/>
    <w:rsid w:val="003C37E7"/>
    <w:rsid w:val="003C39FE"/>
    <w:rsid w:val="003C70DD"/>
    <w:rsid w:val="003D479C"/>
    <w:rsid w:val="003D55D1"/>
    <w:rsid w:val="003D5F9A"/>
    <w:rsid w:val="003E5802"/>
    <w:rsid w:val="00400CE5"/>
    <w:rsid w:val="004071D8"/>
    <w:rsid w:val="00412AEF"/>
    <w:rsid w:val="00417481"/>
    <w:rsid w:val="00422C9B"/>
    <w:rsid w:val="004308E2"/>
    <w:rsid w:val="00432D51"/>
    <w:rsid w:val="00442193"/>
    <w:rsid w:val="00456F4B"/>
    <w:rsid w:val="00461B8F"/>
    <w:rsid w:val="00472564"/>
    <w:rsid w:val="00486EAD"/>
    <w:rsid w:val="00491C7D"/>
    <w:rsid w:val="004971F5"/>
    <w:rsid w:val="004A1A97"/>
    <w:rsid w:val="004A30AA"/>
    <w:rsid w:val="004A51C4"/>
    <w:rsid w:val="004A5F72"/>
    <w:rsid w:val="004A6375"/>
    <w:rsid w:val="004B0FF6"/>
    <w:rsid w:val="004B12F8"/>
    <w:rsid w:val="004C1502"/>
    <w:rsid w:val="004C3559"/>
    <w:rsid w:val="004C5EC0"/>
    <w:rsid w:val="004C6226"/>
    <w:rsid w:val="004D1BA7"/>
    <w:rsid w:val="004D7885"/>
    <w:rsid w:val="004F151D"/>
    <w:rsid w:val="004F5A4E"/>
    <w:rsid w:val="00510BB3"/>
    <w:rsid w:val="0051138F"/>
    <w:rsid w:val="00511702"/>
    <w:rsid w:val="0052469C"/>
    <w:rsid w:val="00526A4A"/>
    <w:rsid w:val="00556B32"/>
    <w:rsid w:val="005635AF"/>
    <w:rsid w:val="00565CCE"/>
    <w:rsid w:val="005816DD"/>
    <w:rsid w:val="00581B30"/>
    <w:rsid w:val="00586A54"/>
    <w:rsid w:val="005B124E"/>
    <w:rsid w:val="005B72E4"/>
    <w:rsid w:val="005D283F"/>
    <w:rsid w:val="00622AC0"/>
    <w:rsid w:val="006656BD"/>
    <w:rsid w:val="00670FCD"/>
    <w:rsid w:val="006773CE"/>
    <w:rsid w:val="00683237"/>
    <w:rsid w:val="006903DA"/>
    <w:rsid w:val="00693B44"/>
    <w:rsid w:val="006A24FA"/>
    <w:rsid w:val="006A3D47"/>
    <w:rsid w:val="006A5664"/>
    <w:rsid w:val="006B4701"/>
    <w:rsid w:val="006C3BC2"/>
    <w:rsid w:val="006D00E4"/>
    <w:rsid w:val="006D0B3F"/>
    <w:rsid w:val="006E252A"/>
    <w:rsid w:val="006E2859"/>
    <w:rsid w:val="006E6333"/>
    <w:rsid w:val="0070602E"/>
    <w:rsid w:val="00707076"/>
    <w:rsid w:val="00707B89"/>
    <w:rsid w:val="00716B8C"/>
    <w:rsid w:val="00717DBC"/>
    <w:rsid w:val="00720D21"/>
    <w:rsid w:val="007217E5"/>
    <w:rsid w:val="007268E9"/>
    <w:rsid w:val="00740634"/>
    <w:rsid w:val="00742893"/>
    <w:rsid w:val="00744366"/>
    <w:rsid w:val="007450F5"/>
    <w:rsid w:val="00750723"/>
    <w:rsid w:val="00776749"/>
    <w:rsid w:val="007A3F17"/>
    <w:rsid w:val="007B0C02"/>
    <w:rsid w:val="007B1B5E"/>
    <w:rsid w:val="007C7D8E"/>
    <w:rsid w:val="007D2334"/>
    <w:rsid w:val="007F0484"/>
    <w:rsid w:val="007F0D09"/>
    <w:rsid w:val="007F55CB"/>
    <w:rsid w:val="008022BC"/>
    <w:rsid w:val="0080301A"/>
    <w:rsid w:val="00804C76"/>
    <w:rsid w:val="00807E35"/>
    <w:rsid w:val="00811F96"/>
    <w:rsid w:val="00813412"/>
    <w:rsid w:val="00814260"/>
    <w:rsid w:val="00816191"/>
    <w:rsid w:val="00830532"/>
    <w:rsid w:val="008720E9"/>
    <w:rsid w:val="0088209C"/>
    <w:rsid w:val="008864E9"/>
    <w:rsid w:val="008A4E7A"/>
    <w:rsid w:val="008A72B6"/>
    <w:rsid w:val="008A738B"/>
    <w:rsid w:val="008B39C0"/>
    <w:rsid w:val="008D3544"/>
    <w:rsid w:val="008D6BB4"/>
    <w:rsid w:val="008E10E5"/>
    <w:rsid w:val="008E4983"/>
    <w:rsid w:val="008F0606"/>
    <w:rsid w:val="008F139F"/>
    <w:rsid w:val="008F3523"/>
    <w:rsid w:val="008F7705"/>
    <w:rsid w:val="009242F8"/>
    <w:rsid w:val="009261B5"/>
    <w:rsid w:val="00927824"/>
    <w:rsid w:val="0093186C"/>
    <w:rsid w:val="009623EB"/>
    <w:rsid w:val="00972BD4"/>
    <w:rsid w:val="00977304"/>
    <w:rsid w:val="00977CE7"/>
    <w:rsid w:val="0098497A"/>
    <w:rsid w:val="009876C8"/>
    <w:rsid w:val="00987A42"/>
    <w:rsid w:val="009A1ECB"/>
    <w:rsid w:val="009B4606"/>
    <w:rsid w:val="009C02E7"/>
    <w:rsid w:val="009C4684"/>
    <w:rsid w:val="009D41B6"/>
    <w:rsid w:val="009E04F2"/>
    <w:rsid w:val="009E0B40"/>
    <w:rsid w:val="009E2DD6"/>
    <w:rsid w:val="009E5ADD"/>
    <w:rsid w:val="009E5F83"/>
    <w:rsid w:val="009E779A"/>
    <w:rsid w:val="009F78BA"/>
    <w:rsid w:val="00A15567"/>
    <w:rsid w:val="00A257DD"/>
    <w:rsid w:val="00A25F9F"/>
    <w:rsid w:val="00A329CD"/>
    <w:rsid w:val="00A44104"/>
    <w:rsid w:val="00A50D2E"/>
    <w:rsid w:val="00A66B58"/>
    <w:rsid w:val="00A701B4"/>
    <w:rsid w:val="00A701D5"/>
    <w:rsid w:val="00A72C26"/>
    <w:rsid w:val="00A80A51"/>
    <w:rsid w:val="00A861CD"/>
    <w:rsid w:val="00A86C88"/>
    <w:rsid w:val="00A870A3"/>
    <w:rsid w:val="00A907A1"/>
    <w:rsid w:val="00A95128"/>
    <w:rsid w:val="00AA1795"/>
    <w:rsid w:val="00AA625B"/>
    <w:rsid w:val="00AA66F6"/>
    <w:rsid w:val="00AD47B6"/>
    <w:rsid w:val="00AD72C1"/>
    <w:rsid w:val="00AE4129"/>
    <w:rsid w:val="00B177E4"/>
    <w:rsid w:val="00B2355D"/>
    <w:rsid w:val="00B30274"/>
    <w:rsid w:val="00B3117A"/>
    <w:rsid w:val="00B52157"/>
    <w:rsid w:val="00B6016E"/>
    <w:rsid w:val="00B627AD"/>
    <w:rsid w:val="00B87CD7"/>
    <w:rsid w:val="00B9048A"/>
    <w:rsid w:val="00B91001"/>
    <w:rsid w:val="00B92A37"/>
    <w:rsid w:val="00BA13D4"/>
    <w:rsid w:val="00BA3059"/>
    <w:rsid w:val="00BB1FA9"/>
    <w:rsid w:val="00BB3720"/>
    <w:rsid w:val="00BB4F42"/>
    <w:rsid w:val="00BC1427"/>
    <w:rsid w:val="00BC366C"/>
    <w:rsid w:val="00BD29D4"/>
    <w:rsid w:val="00BE7CB8"/>
    <w:rsid w:val="00BF6D87"/>
    <w:rsid w:val="00C057CD"/>
    <w:rsid w:val="00C10AC0"/>
    <w:rsid w:val="00C14E43"/>
    <w:rsid w:val="00C17E0C"/>
    <w:rsid w:val="00C204D0"/>
    <w:rsid w:val="00C213AD"/>
    <w:rsid w:val="00C310B1"/>
    <w:rsid w:val="00C37C71"/>
    <w:rsid w:val="00C43A38"/>
    <w:rsid w:val="00C52281"/>
    <w:rsid w:val="00C52830"/>
    <w:rsid w:val="00C71D9B"/>
    <w:rsid w:val="00C76D56"/>
    <w:rsid w:val="00C83102"/>
    <w:rsid w:val="00C84CAE"/>
    <w:rsid w:val="00C871F4"/>
    <w:rsid w:val="00CC264B"/>
    <w:rsid w:val="00CC7F44"/>
    <w:rsid w:val="00CD3E1C"/>
    <w:rsid w:val="00CD435A"/>
    <w:rsid w:val="00CD4886"/>
    <w:rsid w:val="00CE677C"/>
    <w:rsid w:val="00CE7263"/>
    <w:rsid w:val="00CF5E5E"/>
    <w:rsid w:val="00CF6718"/>
    <w:rsid w:val="00D12A11"/>
    <w:rsid w:val="00D14C99"/>
    <w:rsid w:val="00D17471"/>
    <w:rsid w:val="00D26881"/>
    <w:rsid w:val="00D35F17"/>
    <w:rsid w:val="00D47FE9"/>
    <w:rsid w:val="00D51462"/>
    <w:rsid w:val="00D56B7F"/>
    <w:rsid w:val="00D60E79"/>
    <w:rsid w:val="00D621D7"/>
    <w:rsid w:val="00D67E1E"/>
    <w:rsid w:val="00D73169"/>
    <w:rsid w:val="00D7496E"/>
    <w:rsid w:val="00D765EF"/>
    <w:rsid w:val="00D76F9F"/>
    <w:rsid w:val="00D83905"/>
    <w:rsid w:val="00D94E56"/>
    <w:rsid w:val="00D953C7"/>
    <w:rsid w:val="00DA1457"/>
    <w:rsid w:val="00DA75D3"/>
    <w:rsid w:val="00DB1531"/>
    <w:rsid w:val="00DC00A5"/>
    <w:rsid w:val="00DC2458"/>
    <w:rsid w:val="00DC4210"/>
    <w:rsid w:val="00DC4ECB"/>
    <w:rsid w:val="00DC5F8C"/>
    <w:rsid w:val="00DD12BF"/>
    <w:rsid w:val="00DD6AC2"/>
    <w:rsid w:val="00DE2F0F"/>
    <w:rsid w:val="00DE40B4"/>
    <w:rsid w:val="00DF2EF7"/>
    <w:rsid w:val="00DF66BA"/>
    <w:rsid w:val="00DF75B5"/>
    <w:rsid w:val="00DF7FAE"/>
    <w:rsid w:val="00E004C3"/>
    <w:rsid w:val="00E02F26"/>
    <w:rsid w:val="00E06BF5"/>
    <w:rsid w:val="00E07C4A"/>
    <w:rsid w:val="00E117CD"/>
    <w:rsid w:val="00E12B62"/>
    <w:rsid w:val="00E157AA"/>
    <w:rsid w:val="00E17D26"/>
    <w:rsid w:val="00E22E0A"/>
    <w:rsid w:val="00E25C21"/>
    <w:rsid w:val="00E2694D"/>
    <w:rsid w:val="00E46D35"/>
    <w:rsid w:val="00E529CE"/>
    <w:rsid w:val="00E53388"/>
    <w:rsid w:val="00E54920"/>
    <w:rsid w:val="00E54E8E"/>
    <w:rsid w:val="00E678BA"/>
    <w:rsid w:val="00E775EB"/>
    <w:rsid w:val="00E929F5"/>
    <w:rsid w:val="00EB28CE"/>
    <w:rsid w:val="00EC1082"/>
    <w:rsid w:val="00EC2E5B"/>
    <w:rsid w:val="00EE5AAF"/>
    <w:rsid w:val="00EF3EAD"/>
    <w:rsid w:val="00EF4CFE"/>
    <w:rsid w:val="00F002BA"/>
    <w:rsid w:val="00F119D9"/>
    <w:rsid w:val="00F122DA"/>
    <w:rsid w:val="00F1544F"/>
    <w:rsid w:val="00F23D49"/>
    <w:rsid w:val="00F43068"/>
    <w:rsid w:val="00F45FC5"/>
    <w:rsid w:val="00F554E5"/>
    <w:rsid w:val="00F65AB5"/>
    <w:rsid w:val="00F80BCF"/>
    <w:rsid w:val="00F83FB1"/>
    <w:rsid w:val="00F862EB"/>
    <w:rsid w:val="00FC229A"/>
    <w:rsid w:val="00FC2A99"/>
    <w:rsid w:val="00FC4719"/>
    <w:rsid w:val="00FC53F2"/>
    <w:rsid w:val="00FD6792"/>
    <w:rsid w:val="00FD78E5"/>
    <w:rsid w:val="00FE3BC7"/>
    <w:rsid w:val="00FF082B"/>
    <w:rsid w:val="00FF2698"/>
    <w:rsid w:val="00FF341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5932"/>
  <w15:docId w15:val="{F3AA31E4-5745-41BC-9D74-2B3AD53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F8C"/>
    <w:pPr>
      <w:keepNext/>
      <w:ind w:left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5F8C"/>
    <w:pPr>
      <w:keepNext/>
      <w:ind w:left="6804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5F8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C5F8C"/>
    <w:pPr>
      <w:keepNext/>
      <w:spacing w:after="360"/>
      <w:jc w:val="center"/>
      <w:outlineLvl w:val="4"/>
    </w:pPr>
    <w:rPr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C5F8C"/>
    <w:pPr>
      <w:keepNext/>
      <w:spacing w:after="1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C5F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C5F8C"/>
    <w:pPr>
      <w:keepNext/>
      <w:spacing w:before="120"/>
      <w:ind w:firstLine="4536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C5F8C"/>
    <w:pPr>
      <w:keepNext/>
      <w:spacing w:before="12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F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5F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5F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5F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C5F8C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C5F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C5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5F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C5F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DC5F8C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DC5F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</w:rPr>
  </w:style>
  <w:style w:type="character" w:customStyle="1" w:styleId="a5">
    <w:name w:val="Нижний колонтитул Знак"/>
    <w:basedOn w:val="a0"/>
    <w:link w:val="a6"/>
    <w:semiHidden/>
    <w:rsid w:val="00DC5F8C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DC5F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</w:rPr>
  </w:style>
  <w:style w:type="paragraph" w:styleId="a7">
    <w:name w:val="Body Text"/>
    <w:basedOn w:val="a"/>
    <w:link w:val="a8"/>
    <w:semiHidden/>
    <w:unhideWhenUsed/>
    <w:rsid w:val="00DC5F8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C5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DC5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DC5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Title"/>
    <w:basedOn w:val="a"/>
    <w:next w:val="a9"/>
    <w:link w:val="ac"/>
    <w:qFormat/>
    <w:rsid w:val="00DC5F8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character" w:customStyle="1" w:styleId="ac">
    <w:name w:val="Заголовок Знак"/>
    <w:basedOn w:val="a0"/>
    <w:link w:val="ab"/>
    <w:rsid w:val="00DC5F8C"/>
    <w:rPr>
      <w:rFonts w:ascii="Times New Roman" w:eastAsia="Lucida Sans Unicode" w:hAnsi="Times New Roman" w:cs="Tahoma"/>
      <w:i/>
      <w:iCs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C5F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DC5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C5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C5F8C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31">
    <w:name w:val="Основной текст 3 Знак"/>
    <w:basedOn w:val="a0"/>
    <w:link w:val="32"/>
    <w:semiHidden/>
    <w:rsid w:val="00DC5F8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C5F8C"/>
    <w:pPr>
      <w:jc w:val="both"/>
    </w:pPr>
    <w:rPr>
      <w:i/>
      <w:iCs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C5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C5F8C"/>
    <w:pPr>
      <w:ind w:left="567" w:firstLine="284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DC5F8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DC5F8C"/>
    <w:pPr>
      <w:spacing w:before="120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Текст выноски Знак"/>
    <w:basedOn w:val="a0"/>
    <w:link w:val="af0"/>
    <w:semiHidden/>
    <w:rsid w:val="00DC5F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DC5F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C5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DC5F8C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ConsPlusNormal">
    <w:name w:val="ConsPlusNormal"/>
    <w:next w:val="a"/>
    <w:rsid w:val="00DC5F8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7"/>
    <w:rsid w:val="00DC5F8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5">
    <w:name w:val="Название2"/>
    <w:basedOn w:val="11"/>
    <w:next w:val="a9"/>
    <w:rsid w:val="00DC5F8C"/>
  </w:style>
  <w:style w:type="paragraph" w:customStyle="1" w:styleId="26">
    <w:name w:val="Указатель2"/>
    <w:basedOn w:val="a"/>
    <w:rsid w:val="00DC5F8C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customStyle="1" w:styleId="af1">
    <w:name w:val="Содержимое таблицы"/>
    <w:basedOn w:val="a"/>
    <w:rsid w:val="00DC5F8C"/>
    <w:pPr>
      <w:widowControl w:val="0"/>
      <w:suppressLineNumbers/>
      <w:suppressAutoHyphens/>
    </w:pPr>
    <w:rPr>
      <w:rFonts w:eastAsia="Lucida Sans Unicode"/>
    </w:rPr>
  </w:style>
  <w:style w:type="paragraph" w:customStyle="1" w:styleId="af2">
    <w:name w:val="Заголовок таблицы"/>
    <w:basedOn w:val="af1"/>
    <w:rsid w:val="00DC5F8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7"/>
    <w:rsid w:val="00DC5F8C"/>
    <w:pPr>
      <w:widowControl w:val="0"/>
      <w:suppressAutoHyphens/>
    </w:pPr>
    <w:rPr>
      <w:rFonts w:eastAsia="Lucida Sans Unicode"/>
    </w:rPr>
  </w:style>
  <w:style w:type="paragraph" w:customStyle="1" w:styleId="ConsPlusCell">
    <w:name w:val="ConsPlusCell"/>
    <w:rsid w:val="00DC5F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DC5F8C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">
    <w:name w:val="Основной текст с отступом 22"/>
    <w:basedOn w:val="a"/>
    <w:rsid w:val="00DC5F8C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320">
    <w:name w:val="Основной текст с отступом 32"/>
    <w:basedOn w:val="a"/>
    <w:rsid w:val="00DC5F8C"/>
    <w:pPr>
      <w:widowControl w:val="0"/>
      <w:suppressAutoHyphens/>
      <w:ind w:left="28"/>
      <w:jc w:val="both"/>
    </w:pPr>
    <w:rPr>
      <w:rFonts w:eastAsia="Lucida Sans Unicode"/>
      <w:color w:val="000000"/>
      <w:kern w:val="2"/>
      <w:sz w:val="28"/>
      <w:szCs w:val="28"/>
    </w:rPr>
  </w:style>
  <w:style w:type="paragraph" w:customStyle="1" w:styleId="ConsPlusNonformat">
    <w:name w:val="ConsPlusNonformat"/>
    <w:rsid w:val="00DC5F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Название1"/>
    <w:basedOn w:val="a"/>
    <w:rsid w:val="00DC5F8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3">
    <w:name w:val="Указатель1"/>
    <w:basedOn w:val="a"/>
    <w:rsid w:val="00DC5F8C"/>
    <w:pPr>
      <w:suppressLineNumbers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DC5F8C"/>
    <w:pPr>
      <w:suppressAutoHyphens/>
      <w:autoSpaceDE w:val="0"/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rsid w:val="00DC5F8C"/>
    <w:pPr>
      <w:suppressAutoHyphens/>
    </w:pPr>
    <w:rPr>
      <w:sz w:val="28"/>
    </w:rPr>
  </w:style>
  <w:style w:type="paragraph" w:customStyle="1" w:styleId="310">
    <w:name w:val="Основной текст с отступом 31"/>
    <w:basedOn w:val="a"/>
    <w:rsid w:val="00DC5F8C"/>
    <w:pPr>
      <w:suppressAutoHyphens/>
      <w:autoSpaceDE w:val="0"/>
      <w:ind w:firstLine="720"/>
      <w:jc w:val="both"/>
    </w:pPr>
    <w:rPr>
      <w:sz w:val="28"/>
      <w:szCs w:val="28"/>
    </w:rPr>
  </w:style>
  <w:style w:type="paragraph" w:customStyle="1" w:styleId="14">
    <w:name w:val="заголовок 1"/>
    <w:basedOn w:val="a"/>
    <w:next w:val="a"/>
    <w:rsid w:val="00DC5F8C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"/>
    <w:next w:val="a"/>
    <w:rsid w:val="00DC5F8C"/>
    <w:pPr>
      <w:keepNext/>
      <w:jc w:val="both"/>
    </w:pPr>
    <w:rPr>
      <w:rFonts w:ascii="TimesEC" w:hAnsi="TimesEC"/>
      <w:szCs w:val="20"/>
    </w:rPr>
  </w:style>
  <w:style w:type="character" w:customStyle="1" w:styleId="28">
    <w:name w:val="Основной шрифт абзаца2"/>
    <w:rsid w:val="00DC5F8C"/>
  </w:style>
  <w:style w:type="character" w:customStyle="1" w:styleId="Absatz-Standardschriftart">
    <w:name w:val="Absatz-Standardschriftart"/>
    <w:rsid w:val="00DC5F8C"/>
  </w:style>
  <w:style w:type="character" w:customStyle="1" w:styleId="WW-Absatz-Standardschriftart">
    <w:name w:val="WW-Absatz-Standardschriftart"/>
    <w:rsid w:val="00DC5F8C"/>
  </w:style>
  <w:style w:type="character" w:customStyle="1" w:styleId="WW-Absatz-Standardschriftart1">
    <w:name w:val="WW-Absatz-Standardschriftart1"/>
    <w:rsid w:val="00DC5F8C"/>
  </w:style>
  <w:style w:type="character" w:customStyle="1" w:styleId="WW-Absatz-Standardschriftart11">
    <w:name w:val="WW-Absatz-Standardschriftart11"/>
    <w:rsid w:val="00DC5F8C"/>
  </w:style>
  <w:style w:type="character" w:customStyle="1" w:styleId="WW-Absatz-Standardschriftart111">
    <w:name w:val="WW-Absatz-Standardschriftart111"/>
    <w:rsid w:val="00DC5F8C"/>
  </w:style>
  <w:style w:type="character" w:customStyle="1" w:styleId="WW-Absatz-Standardschriftart1111">
    <w:name w:val="WW-Absatz-Standardschriftart1111"/>
    <w:rsid w:val="00DC5F8C"/>
  </w:style>
  <w:style w:type="character" w:customStyle="1" w:styleId="af4">
    <w:name w:val="Символ нумерации"/>
    <w:rsid w:val="00DC5F8C"/>
  </w:style>
  <w:style w:type="character" w:customStyle="1" w:styleId="WW-Absatz-Standardschriftart11111">
    <w:name w:val="WW-Absatz-Standardschriftart11111"/>
    <w:rsid w:val="00DC5F8C"/>
  </w:style>
  <w:style w:type="character" w:customStyle="1" w:styleId="WW-Absatz-Standardschriftart111111">
    <w:name w:val="WW-Absatz-Standardschriftart111111"/>
    <w:rsid w:val="00DC5F8C"/>
  </w:style>
  <w:style w:type="character" w:customStyle="1" w:styleId="WW-Absatz-Standardschriftart1111111">
    <w:name w:val="WW-Absatz-Standardschriftart1111111"/>
    <w:rsid w:val="00DC5F8C"/>
  </w:style>
  <w:style w:type="character" w:customStyle="1" w:styleId="WW-Absatz-Standardschriftart11111111">
    <w:name w:val="WW-Absatz-Standardschriftart11111111"/>
    <w:rsid w:val="00DC5F8C"/>
  </w:style>
  <w:style w:type="character" w:customStyle="1" w:styleId="WW-Absatz-Standardschriftart111111111">
    <w:name w:val="WW-Absatz-Standardschriftart111111111"/>
    <w:rsid w:val="00DC5F8C"/>
  </w:style>
  <w:style w:type="character" w:customStyle="1" w:styleId="WW-Absatz-Standardschriftart1111111111">
    <w:name w:val="WW-Absatz-Standardschriftart1111111111"/>
    <w:rsid w:val="00DC5F8C"/>
  </w:style>
  <w:style w:type="character" w:customStyle="1" w:styleId="WW-Absatz-Standardschriftart11111111111">
    <w:name w:val="WW-Absatz-Standardschriftart11111111111"/>
    <w:rsid w:val="00DC5F8C"/>
  </w:style>
  <w:style w:type="character" w:customStyle="1" w:styleId="WW-Absatz-Standardschriftart111111111111">
    <w:name w:val="WW-Absatz-Standardschriftart111111111111"/>
    <w:rsid w:val="00DC5F8C"/>
  </w:style>
  <w:style w:type="character" w:customStyle="1" w:styleId="WW-Absatz-Standardschriftart1111111111111">
    <w:name w:val="WW-Absatz-Standardschriftart1111111111111"/>
    <w:rsid w:val="00DC5F8C"/>
  </w:style>
  <w:style w:type="character" w:customStyle="1" w:styleId="WW-Absatz-Standardschriftart11111111111111">
    <w:name w:val="WW-Absatz-Standardschriftart11111111111111"/>
    <w:rsid w:val="00DC5F8C"/>
  </w:style>
  <w:style w:type="character" w:customStyle="1" w:styleId="WW-Absatz-Standardschriftart111111111111111">
    <w:name w:val="WW-Absatz-Standardschriftart111111111111111"/>
    <w:rsid w:val="00DC5F8C"/>
  </w:style>
  <w:style w:type="character" w:customStyle="1" w:styleId="WW-Absatz-Standardschriftart1111111111111111">
    <w:name w:val="WW-Absatz-Standardschriftart1111111111111111"/>
    <w:rsid w:val="00DC5F8C"/>
  </w:style>
  <w:style w:type="character" w:customStyle="1" w:styleId="WW-Absatz-Standardschriftart11111111111111111">
    <w:name w:val="WW-Absatz-Standardschriftart11111111111111111"/>
    <w:rsid w:val="00DC5F8C"/>
  </w:style>
  <w:style w:type="character" w:customStyle="1" w:styleId="WW-Absatz-Standardschriftart111111111111111111">
    <w:name w:val="WW-Absatz-Standardschriftart111111111111111111"/>
    <w:rsid w:val="00DC5F8C"/>
  </w:style>
  <w:style w:type="character" w:customStyle="1" w:styleId="WW-Absatz-Standardschriftart1111111111111111111">
    <w:name w:val="WW-Absatz-Standardschriftart1111111111111111111"/>
    <w:rsid w:val="00DC5F8C"/>
  </w:style>
  <w:style w:type="character" w:customStyle="1" w:styleId="WW-Absatz-Standardschriftart11111111111111111111">
    <w:name w:val="WW-Absatz-Standardschriftart11111111111111111111"/>
    <w:rsid w:val="00DC5F8C"/>
  </w:style>
  <w:style w:type="character" w:customStyle="1" w:styleId="WW-Absatz-Standardschriftart111111111111111111111">
    <w:name w:val="WW-Absatz-Standardschriftart111111111111111111111"/>
    <w:rsid w:val="00DC5F8C"/>
  </w:style>
  <w:style w:type="character" w:customStyle="1" w:styleId="WW-Absatz-Standardschriftart1111111111111111111111">
    <w:name w:val="WW-Absatz-Standardschriftart1111111111111111111111"/>
    <w:rsid w:val="00DC5F8C"/>
  </w:style>
  <w:style w:type="character" w:customStyle="1" w:styleId="15">
    <w:name w:val="Основной шрифт абзаца1"/>
    <w:rsid w:val="00DC5F8C"/>
  </w:style>
  <w:style w:type="paragraph" w:styleId="af5">
    <w:name w:val="List Paragraph"/>
    <w:basedOn w:val="a"/>
    <w:qFormat/>
    <w:rsid w:val="00DD12BF"/>
    <w:pPr>
      <w:ind w:left="720"/>
      <w:contextualSpacing/>
    </w:pPr>
  </w:style>
  <w:style w:type="paragraph" w:customStyle="1" w:styleId="Standard">
    <w:name w:val="Standard"/>
    <w:rsid w:val="003C39FE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numbering" w:customStyle="1" w:styleId="WWNum12">
    <w:name w:val="WWNum12"/>
    <w:rsid w:val="003C39FE"/>
    <w:pPr>
      <w:numPr>
        <w:numId w:val="1"/>
      </w:numPr>
    </w:pPr>
  </w:style>
  <w:style w:type="numbering" w:customStyle="1" w:styleId="WWNum8">
    <w:name w:val="WWNum8"/>
    <w:rsid w:val="003C39FE"/>
    <w:pPr>
      <w:numPr>
        <w:numId w:val="2"/>
      </w:numPr>
    </w:pPr>
  </w:style>
  <w:style w:type="numbering" w:customStyle="1" w:styleId="WWNum19">
    <w:name w:val="WWNum19"/>
    <w:rsid w:val="003C39FE"/>
    <w:pPr>
      <w:numPr>
        <w:numId w:val="3"/>
      </w:numPr>
    </w:pPr>
  </w:style>
  <w:style w:type="numbering" w:customStyle="1" w:styleId="WWNum10">
    <w:name w:val="WWNum10"/>
    <w:rsid w:val="003C39FE"/>
    <w:pPr>
      <w:numPr>
        <w:numId w:val="4"/>
      </w:numPr>
    </w:pPr>
  </w:style>
  <w:style w:type="numbering" w:customStyle="1" w:styleId="WWNum16">
    <w:name w:val="WWNum16"/>
    <w:rsid w:val="003C39FE"/>
    <w:pPr>
      <w:numPr>
        <w:numId w:val="5"/>
      </w:numPr>
    </w:pPr>
  </w:style>
  <w:style w:type="numbering" w:customStyle="1" w:styleId="WWNum11">
    <w:name w:val="WWNum11"/>
    <w:rsid w:val="003C39FE"/>
    <w:pPr>
      <w:numPr>
        <w:numId w:val="6"/>
      </w:numPr>
    </w:pPr>
  </w:style>
  <w:style w:type="numbering" w:customStyle="1" w:styleId="WWNum15">
    <w:name w:val="WWNum15"/>
    <w:rsid w:val="003C39FE"/>
    <w:pPr>
      <w:numPr>
        <w:numId w:val="7"/>
      </w:numPr>
    </w:pPr>
  </w:style>
  <w:style w:type="numbering" w:customStyle="1" w:styleId="WWNum9">
    <w:name w:val="WWNum9"/>
    <w:rsid w:val="003C39FE"/>
    <w:pPr>
      <w:numPr>
        <w:numId w:val="9"/>
      </w:numPr>
    </w:pPr>
  </w:style>
  <w:style w:type="numbering" w:customStyle="1" w:styleId="WWNum2">
    <w:name w:val="WWNum2"/>
    <w:rsid w:val="003C39FE"/>
    <w:pPr>
      <w:numPr>
        <w:numId w:val="10"/>
      </w:numPr>
    </w:pPr>
  </w:style>
  <w:style w:type="numbering" w:customStyle="1" w:styleId="WWNum18">
    <w:name w:val="WWNum18"/>
    <w:rsid w:val="003C39FE"/>
    <w:pPr>
      <w:numPr>
        <w:numId w:val="11"/>
      </w:numPr>
    </w:pPr>
  </w:style>
  <w:style w:type="numbering" w:customStyle="1" w:styleId="WWNum5">
    <w:name w:val="WWNum5"/>
    <w:rsid w:val="003C39FE"/>
    <w:pPr>
      <w:numPr>
        <w:numId w:val="12"/>
      </w:numPr>
    </w:pPr>
  </w:style>
  <w:style w:type="numbering" w:customStyle="1" w:styleId="WWNum13">
    <w:name w:val="WWNum13"/>
    <w:rsid w:val="003C39FE"/>
    <w:pPr>
      <w:numPr>
        <w:numId w:val="13"/>
      </w:numPr>
    </w:pPr>
  </w:style>
  <w:style w:type="numbering" w:customStyle="1" w:styleId="WWNum17">
    <w:name w:val="WWNum17"/>
    <w:rsid w:val="003C39FE"/>
    <w:pPr>
      <w:numPr>
        <w:numId w:val="14"/>
      </w:numPr>
    </w:pPr>
  </w:style>
  <w:style w:type="numbering" w:customStyle="1" w:styleId="WWNum7">
    <w:name w:val="WWNum7"/>
    <w:rsid w:val="003C39FE"/>
    <w:pPr>
      <w:numPr>
        <w:numId w:val="15"/>
      </w:numPr>
    </w:pPr>
  </w:style>
  <w:style w:type="table" w:styleId="af6">
    <w:name w:val="Table Grid"/>
    <w:basedOn w:val="a1"/>
    <w:uiPriority w:val="59"/>
    <w:rsid w:val="007F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E146-16B6-418A-8BD2-0EC0A98E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70</Company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клондайк</dc:creator>
  <cp:keywords/>
  <dc:description/>
  <cp:lastModifiedBy>User</cp:lastModifiedBy>
  <cp:revision>46</cp:revision>
  <cp:lastPrinted>2019-03-15T05:46:00Z</cp:lastPrinted>
  <dcterms:created xsi:type="dcterms:W3CDTF">2015-10-29T09:46:00Z</dcterms:created>
  <dcterms:modified xsi:type="dcterms:W3CDTF">2019-03-15T10:19:00Z</dcterms:modified>
</cp:coreProperties>
</file>