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89" w:rsidRDefault="004F5E89">
      <w:pPr>
        <w:pStyle w:val="ConsPlusTitlePage"/>
      </w:pPr>
      <w:r>
        <w:t xml:space="preserve">Документ предоставлен </w:t>
      </w:r>
      <w:hyperlink r:id="rId5" w:history="1">
        <w:r>
          <w:rPr>
            <w:color w:val="0000FF"/>
          </w:rPr>
          <w:t>КонсультантПлюс</w:t>
        </w:r>
      </w:hyperlink>
      <w:r>
        <w:br/>
      </w:r>
    </w:p>
    <w:p w:rsidR="004F5E89" w:rsidRDefault="004F5E89">
      <w:pPr>
        <w:pStyle w:val="ConsPlusNormal"/>
        <w:jc w:val="both"/>
      </w:pPr>
    </w:p>
    <w:p w:rsidR="004F5E89" w:rsidRDefault="004F5E89">
      <w:pPr>
        <w:pStyle w:val="ConsPlusNormal"/>
      </w:pPr>
      <w:r>
        <w:t>Зарегистрировано в Минюсте России 12 февраля 2014 г. N 31290</w:t>
      </w:r>
    </w:p>
    <w:p w:rsidR="004F5E89" w:rsidRDefault="004F5E89">
      <w:pPr>
        <w:pStyle w:val="ConsPlusNormal"/>
        <w:pBdr>
          <w:top w:val="single" w:sz="6" w:space="0" w:color="auto"/>
        </w:pBdr>
        <w:spacing w:before="100" w:after="100"/>
        <w:jc w:val="both"/>
        <w:rPr>
          <w:sz w:val="2"/>
          <w:szCs w:val="2"/>
        </w:rPr>
      </w:pPr>
    </w:p>
    <w:p w:rsidR="004F5E89" w:rsidRDefault="004F5E89">
      <w:pPr>
        <w:pStyle w:val="ConsPlusNormal"/>
        <w:jc w:val="both"/>
      </w:pPr>
    </w:p>
    <w:p w:rsidR="004F5E89" w:rsidRDefault="004F5E89">
      <w:pPr>
        <w:pStyle w:val="ConsPlusTitle"/>
        <w:jc w:val="center"/>
      </w:pPr>
      <w:bookmarkStart w:id="0" w:name="_GoBack"/>
      <w:r>
        <w:t>МИНИСТЕРСТВО ОБРАЗОВАНИЯ И НАУКИ РОССИЙСКОЙ ФЕДЕРАЦИИ</w:t>
      </w:r>
    </w:p>
    <w:p w:rsidR="004F5E89" w:rsidRDefault="004F5E89">
      <w:pPr>
        <w:pStyle w:val="ConsPlusTitle"/>
        <w:jc w:val="center"/>
      </w:pPr>
    </w:p>
    <w:p w:rsidR="004F5E89" w:rsidRDefault="004F5E89">
      <w:pPr>
        <w:pStyle w:val="ConsPlusTitle"/>
        <w:jc w:val="center"/>
      </w:pPr>
      <w:r>
        <w:t>ПРИКАЗ</w:t>
      </w:r>
    </w:p>
    <w:p w:rsidR="004F5E89" w:rsidRDefault="004F5E89">
      <w:pPr>
        <w:pStyle w:val="ConsPlusTitle"/>
        <w:jc w:val="center"/>
      </w:pPr>
      <w:r>
        <w:t>от 13 сентября 2013 г. N 1070</w:t>
      </w:r>
    </w:p>
    <w:bookmarkEnd w:id="0"/>
    <w:p w:rsidR="004F5E89" w:rsidRDefault="004F5E89">
      <w:pPr>
        <w:pStyle w:val="ConsPlusTitle"/>
        <w:jc w:val="center"/>
      </w:pPr>
    </w:p>
    <w:p w:rsidR="004F5E89" w:rsidRDefault="004F5E89">
      <w:pPr>
        <w:pStyle w:val="ConsPlusTitle"/>
        <w:jc w:val="center"/>
      </w:pPr>
      <w:r>
        <w:t>ОБ УТВЕРЖДЕНИИ ПЕРЕЧНЯ</w:t>
      </w:r>
    </w:p>
    <w:p w:rsidR="004F5E89" w:rsidRDefault="004F5E89">
      <w:pPr>
        <w:pStyle w:val="ConsPlusTitle"/>
        <w:jc w:val="center"/>
      </w:pPr>
      <w:r>
        <w:t>ДОЛЖНОСТЕЙ В ОРГАНИЗАЦИЯХ, СОЗДАННЫХ ДЛЯ ВЫПОЛНЕНИЯ ЗАДАЧ,</w:t>
      </w:r>
    </w:p>
    <w:p w:rsidR="004F5E89" w:rsidRDefault="004F5E89">
      <w:pPr>
        <w:pStyle w:val="ConsPlusTitle"/>
        <w:jc w:val="center"/>
      </w:pPr>
      <w:proofErr w:type="gramStart"/>
      <w:r>
        <w:t>ПОСТАВЛЕННЫХ</w:t>
      </w:r>
      <w:proofErr w:type="gramEnd"/>
      <w:r>
        <w:t xml:space="preserve"> ПЕРЕД МИНИСТЕРСТВОМ ОБРАЗОВАНИЯ И НАУКИ</w:t>
      </w:r>
    </w:p>
    <w:p w:rsidR="004F5E89" w:rsidRDefault="004F5E89">
      <w:pPr>
        <w:pStyle w:val="ConsPlusTitle"/>
        <w:jc w:val="center"/>
      </w:pPr>
      <w:r>
        <w:t>РОССИЙСКОЙ ФЕДЕРАЦИИ, ПРИ НАЗНАЧЕНИИ НА КОТОРЫЕ ГРАЖДАНЕ</w:t>
      </w:r>
    </w:p>
    <w:p w:rsidR="004F5E89" w:rsidRDefault="004F5E89">
      <w:pPr>
        <w:pStyle w:val="ConsPlusTitle"/>
        <w:jc w:val="center"/>
      </w:pPr>
      <w:r>
        <w:t>ОБЯЗАНЫ ПРЕДСТАВЛЯТЬ СВЕДЕНИЯ О СВОИХ ДОХОДАХ, ОБ ИМУЩЕСТВЕ</w:t>
      </w:r>
    </w:p>
    <w:p w:rsidR="004F5E89" w:rsidRDefault="004F5E89">
      <w:pPr>
        <w:pStyle w:val="ConsPlusTitle"/>
        <w:jc w:val="center"/>
      </w:pPr>
      <w:r>
        <w:t xml:space="preserve">И </w:t>
      </w:r>
      <w:proofErr w:type="gramStart"/>
      <w:r>
        <w:t>ОБЯЗАТЕЛЬСТВАХ</w:t>
      </w:r>
      <w:proofErr w:type="gramEnd"/>
      <w:r>
        <w:t xml:space="preserve"> ИМУЩЕСТВЕННОГО ХАРАКТЕРА, А ТАКЖЕ СВЕДЕНИЯ</w:t>
      </w:r>
    </w:p>
    <w:p w:rsidR="004F5E89" w:rsidRDefault="004F5E89">
      <w:pPr>
        <w:pStyle w:val="ConsPlusTitle"/>
        <w:jc w:val="center"/>
      </w:pPr>
      <w:r>
        <w:t xml:space="preserve">О ДОХОДАХ, ОБ ИМУЩЕСТВЕ И ОБЯЗАТЕЛЬСТВАХ </w:t>
      </w:r>
      <w:proofErr w:type="gramStart"/>
      <w:r>
        <w:t>ИМУЩЕСТВЕННОГО</w:t>
      </w:r>
      <w:proofErr w:type="gramEnd"/>
    </w:p>
    <w:p w:rsidR="004F5E89" w:rsidRDefault="004F5E89">
      <w:pPr>
        <w:pStyle w:val="ConsPlusTitle"/>
        <w:jc w:val="center"/>
      </w:pPr>
      <w:r>
        <w:t>ХАРАКТЕРА СВОИХ СУПРУГА (СУПРУГИ) И НЕСОВЕРШЕННОЛЕТНИХ</w:t>
      </w:r>
    </w:p>
    <w:p w:rsidR="004F5E89" w:rsidRDefault="004F5E89">
      <w:pPr>
        <w:pStyle w:val="ConsPlusTitle"/>
        <w:jc w:val="center"/>
      </w:pPr>
      <w:proofErr w:type="gramStart"/>
      <w:r>
        <w:t>ДЕТЕЙ</w:t>
      </w:r>
      <w:proofErr w:type="gramEnd"/>
      <w:r>
        <w:t xml:space="preserve"> И ПРИ ЗАМЕЩЕНИИ </w:t>
      </w:r>
      <w:proofErr w:type="gramStart"/>
      <w:r>
        <w:t>КОТОРЫХ</w:t>
      </w:r>
      <w:proofErr w:type="gramEnd"/>
      <w:r>
        <w:t xml:space="preserve"> РАБОТНИКИ ОБЯЗАНЫ</w:t>
      </w:r>
    </w:p>
    <w:p w:rsidR="004F5E89" w:rsidRDefault="004F5E89">
      <w:pPr>
        <w:pStyle w:val="ConsPlusTitle"/>
        <w:jc w:val="center"/>
      </w:pPr>
      <w:r>
        <w:t>ПРЕДСТАВЛЯТЬ СВЕДЕНИЯ О СВОИХ ДОХОДАХ, ОБ ИМУЩЕСТВЕ</w:t>
      </w:r>
    </w:p>
    <w:p w:rsidR="004F5E89" w:rsidRDefault="004F5E89">
      <w:pPr>
        <w:pStyle w:val="ConsPlusTitle"/>
        <w:jc w:val="center"/>
      </w:pPr>
      <w:r>
        <w:t xml:space="preserve">И </w:t>
      </w:r>
      <w:proofErr w:type="gramStart"/>
      <w:r>
        <w:t>ОБЯЗАТЕЛЬСТВАХ</w:t>
      </w:r>
      <w:proofErr w:type="gramEnd"/>
      <w:r>
        <w:t xml:space="preserve"> ИМУЩЕСТВЕННОГО ХАРАКТЕРА, А ТАКЖЕ СВЕДЕНИЯ</w:t>
      </w:r>
    </w:p>
    <w:p w:rsidR="004F5E89" w:rsidRDefault="004F5E89">
      <w:pPr>
        <w:pStyle w:val="ConsPlusTitle"/>
        <w:jc w:val="center"/>
      </w:pPr>
      <w:r>
        <w:t xml:space="preserve">О ДОХОДАХ, ОБ ИМУЩЕСТВЕ И ОБЯЗАТЕЛЬСТВАХ </w:t>
      </w:r>
      <w:proofErr w:type="gramStart"/>
      <w:r>
        <w:t>ИМУЩЕСТВЕННОГО</w:t>
      </w:r>
      <w:proofErr w:type="gramEnd"/>
    </w:p>
    <w:p w:rsidR="004F5E89" w:rsidRDefault="004F5E89">
      <w:pPr>
        <w:pStyle w:val="ConsPlusTitle"/>
        <w:jc w:val="center"/>
      </w:pPr>
      <w:r>
        <w:t>ХАРАКТЕРА СВОИХ СУПРУГА (СУПРУГИ) И НЕСОВЕРШЕННОЛЕТНИХ</w:t>
      </w:r>
    </w:p>
    <w:p w:rsidR="004F5E89" w:rsidRDefault="004F5E89">
      <w:pPr>
        <w:pStyle w:val="ConsPlusTitle"/>
        <w:jc w:val="center"/>
      </w:pPr>
      <w:r>
        <w:t>ДЕТЕЙ, ПОРЯДКА ПРЕДСТАВЛЕНИЯ ГРАЖДАНАМИ, ПРЕТЕНДУЮЩИМИ</w:t>
      </w:r>
    </w:p>
    <w:p w:rsidR="004F5E89" w:rsidRDefault="004F5E89">
      <w:pPr>
        <w:pStyle w:val="ConsPlusTitle"/>
        <w:jc w:val="center"/>
      </w:pPr>
      <w:r>
        <w:t xml:space="preserve">НА ЗАМЕЩЕНИЕ ОТДЕЛЬНЫХ ДОЛЖНОСТЕЙ НА ОСНОВАНИИ </w:t>
      </w:r>
      <w:proofErr w:type="gramStart"/>
      <w:r>
        <w:t>ТРУДОВОГО</w:t>
      </w:r>
      <w:proofErr w:type="gramEnd"/>
    </w:p>
    <w:p w:rsidR="004F5E89" w:rsidRDefault="004F5E89">
      <w:pPr>
        <w:pStyle w:val="ConsPlusTitle"/>
        <w:jc w:val="center"/>
      </w:pPr>
      <w:r>
        <w:t>ДОГОВОРА В ОРГАНИЗАЦИЯХ, СОЗДАННЫХ ДЛЯ ВЫПОЛНЕНИЯ ЗАДАЧ,</w:t>
      </w:r>
    </w:p>
    <w:p w:rsidR="004F5E89" w:rsidRDefault="004F5E89">
      <w:pPr>
        <w:pStyle w:val="ConsPlusTitle"/>
        <w:jc w:val="center"/>
      </w:pPr>
      <w:proofErr w:type="gramStart"/>
      <w:r>
        <w:t>ПОСТАВЛЕННЫХ</w:t>
      </w:r>
      <w:proofErr w:type="gramEnd"/>
      <w:r>
        <w:t xml:space="preserve"> ПЕРЕД МИНИСТЕРСТВОМ ОБРАЗОВАНИЯ И НАУКИ</w:t>
      </w:r>
    </w:p>
    <w:p w:rsidR="004F5E89" w:rsidRDefault="004F5E89">
      <w:pPr>
        <w:pStyle w:val="ConsPlusTitle"/>
        <w:jc w:val="center"/>
      </w:pPr>
      <w:r>
        <w:t>РОССИЙСКОЙ ФЕДЕРАЦИИ, СВЕДЕНИЙ О СВОИХ ДОХОДАХ,</w:t>
      </w:r>
    </w:p>
    <w:p w:rsidR="004F5E89" w:rsidRDefault="004F5E89">
      <w:pPr>
        <w:pStyle w:val="ConsPlusTitle"/>
        <w:jc w:val="center"/>
      </w:pPr>
      <w:r>
        <w:t>ОБ ИМУЩЕСТВЕ И ОБЯЗАТЕЛЬСТВАХ ИМУЩЕСТВЕННОГО ХАРАКТЕРА</w:t>
      </w:r>
    </w:p>
    <w:p w:rsidR="004F5E89" w:rsidRDefault="004F5E89">
      <w:pPr>
        <w:pStyle w:val="ConsPlusTitle"/>
        <w:jc w:val="center"/>
      </w:pPr>
      <w:r>
        <w:t>И ЛИЦАМИ, ЗАМЕЩАЮЩИМИ УКАЗАННЫЕ ДОЛЖНОСТИ, СВЕДЕНИЙ</w:t>
      </w:r>
    </w:p>
    <w:p w:rsidR="004F5E89" w:rsidRDefault="004F5E89">
      <w:pPr>
        <w:pStyle w:val="ConsPlusTitle"/>
        <w:jc w:val="center"/>
      </w:pPr>
      <w:r>
        <w:t>О СВОИХ ДОХОДАХ, РАСХОДАХ, ОБ ИМУЩЕСТВЕ И ОБЯЗАТЕЛЬСТВАХ</w:t>
      </w:r>
    </w:p>
    <w:p w:rsidR="004F5E89" w:rsidRDefault="004F5E89">
      <w:pPr>
        <w:pStyle w:val="ConsPlusTitle"/>
        <w:jc w:val="center"/>
      </w:pPr>
      <w:r>
        <w:t>ИМУЩЕСТВЕННОГО ХАРАКТЕРА, А ТАКЖЕ ПОЛОЖЕНИЯ О ПРОВЕРКЕ</w:t>
      </w:r>
    </w:p>
    <w:p w:rsidR="004F5E89" w:rsidRDefault="004F5E89">
      <w:pPr>
        <w:pStyle w:val="ConsPlusTitle"/>
        <w:jc w:val="center"/>
      </w:pPr>
      <w:r>
        <w:t>ДОСТОВЕРНОСТИ И ПОЛНОТЫ СВЕДЕНИЙ, ПРЕДСТАВЛЯЕМЫХ</w:t>
      </w:r>
    </w:p>
    <w:p w:rsidR="004F5E89" w:rsidRDefault="004F5E89">
      <w:pPr>
        <w:pStyle w:val="ConsPlusTitle"/>
        <w:jc w:val="center"/>
      </w:pPr>
      <w:r>
        <w:t>ГРАЖДАНАМИ, ПРЕТЕНДУЮЩИМИ НА ЗАМЕЩЕНИЕ ДОЛЖНОСТЕЙ</w:t>
      </w:r>
    </w:p>
    <w:p w:rsidR="004F5E89" w:rsidRDefault="004F5E89">
      <w:pPr>
        <w:pStyle w:val="ConsPlusTitle"/>
        <w:jc w:val="center"/>
      </w:pPr>
      <w:r>
        <w:t>В ОРГАНИЗАЦИЯХ, СОЗДАННЫХ ДЛЯ ВЫПОЛНЕНИЯ ЗАДАЧ,</w:t>
      </w:r>
    </w:p>
    <w:p w:rsidR="004F5E89" w:rsidRDefault="004F5E89">
      <w:pPr>
        <w:pStyle w:val="ConsPlusTitle"/>
        <w:jc w:val="center"/>
      </w:pPr>
      <w:proofErr w:type="gramStart"/>
      <w:r>
        <w:t>ПОСТАВЛЕННЫХ</w:t>
      </w:r>
      <w:proofErr w:type="gramEnd"/>
      <w:r>
        <w:t xml:space="preserve"> ПЕРЕД МИНИСТЕРСТВОМ ОБРАЗОВАНИЯ И НАУКИ</w:t>
      </w:r>
    </w:p>
    <w:p w:rsidR="004F5E89" w:rsidRDefault="004F5E89">
      <w:pPr>
        <w:pStyle w:val="ConsPlusTitle"/>
        <w:jc w:val="center"/>
      </w:pPr>
      <w:r>
        <w:t>РОССИЙСКОЙ ФЕДЕРАЦИИ, И РАБОТНИКАМИ, ЗАМЕЩАЮЩИМИ</w:t>
      </w:r>
    </w:p>
    <w:p w:rsidR="004F5E89" w:rsidRDefault="004F5E89">
      <w:pPr>
        <w:pStyle w:val="ConsPlusTitle"/>
        <w:jc w:val="center"/>
      </w:pPr>
      <w:r>
        <w:t>ДОЛЖНОСТИ В ЭТИХ ОРГАНИЗАЦИЯХ</w:t>
      </w:r>
    </w:p>
    <w:p w:rsidR="004F5E89" w:rsidRDefault="004F5E89">
      <w:pPr>
        <w:pStyle w:val="ConsPlusNormal"/>
        <w:jc w:val="both"/>
      </w:pPr>
    </w:p>
    <w:p w:rsidR="004F5E89" w:rsidRDefault="004F5E89">
      <w:pPr>
        <w:pStyle w:val="ConsPlusNormal"/>
        <w:ind w:firstLine="540"/>
        <w:jc w:val="both"/>
      </w:pPr>
      <w:r>
        <w:t xml:space="preserve">В соответствии со статьей 8 Федерального закона от 25 декабря 2008 г. N 273-ФЗ "О противодействии коррупции" (Собрание законодательства Российской Федерации, 2008, N 52, ст. 6228; 2011, N 29, ст. 4291; N 48, ст. 6730; 2012, N 50, ст. 6954, N 53, ст. 7605; </w:t>
      </w:r>
      <w:proofErr w:type="gramStart"/>
      <w:r>
        <w:t>2013, N 19, ст. 2329) и во исполнение пункта 22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приказываю:</w:t>
      </w:r>
      <w:proofErr w:type="gramEnd"/>
    </w:p>
    <w:p w:rsidR="004F5E89" w:rsidRDefault="004F5E89">
      <w:pPr>
        <w:pStyle w:val="ConsPlusNormal"/>
        <w:ind w:firstLine="540"/>
        <w:jc w:val="both"/>
      </w:pPr>
      <w:r>
        <w:t>1. Утвердить прилагаемые:</w:t>
      </w:r>
    </w:p>
    <w:p w:rsidR="004F5E89" w:rsidRDefault="004F5E89">
      <w:pPr>
        <w:pStyle w:val="ConsPlusNormal"/>
        <w:ind w:firstLine="540"/>
        <w:jc w:val="both"/>
      </w:pPr>
      <w:hyperlink w:anchor="P61" w:history="1">
        <w:proofErr w:type="gramStart"/>
        <w:r>
          <w:rPr>
            <w:color w:val="0000FF"/>
          </w:rPr>
          <w:t>перечень</w:t>
        </w:r>
      </w:hyperlink>
      <w:r>
        <w:t xml:space="preserve"> должностей в организациях, созданных для выполнения задач, поставленных перед Министерством образования и науки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и при замещении которых работники обязаны представлять сведения о своих</w:t>
      </w:r>
      <w:proofErr w:type="gramEnd"/>
      <w:r>
        <w:t xml:space="preserve"> </w:t>
      </w:r>
      <w:proofErr w:type="gramStart"/>
      <w:r>
        <w:t>доходах</w:t>
      </w:r>
      <w:proofErr w:type="gramEnd"/>
      <w:r>
        <w:t xml:space="preserve">,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(далее - Перечень) (приложение N 1);</w:t>
      </w:r>
    </w:p>
    <w:p w:rsidR="004F5E89" w:rsidRDefault="004F5E89">
      <w:pPr>
        <w:pStyle w:val="ConsPlusNormal"/>
        <w:ind w:firstLine="540"/>
        <w:jc w:val="both"/>
      </w:pPr>
      <w:hyperlink w:anchor="P111" w:history="1">
        <w:proofErr w:type="gramStart"/>
        <w:r>
          <w:rPr>
            <w:color w:val="0000FF"/>
          </w:rPr>
          <w:t>порядок</w:t>
        </w:r>
      </w:hyperlink>
      <w:r>
        <w:t xml:space="preserve"> представления гражданами, претендующими на замещение отдельных должностей на основании трудового договора в организациях, созданных для выполнения задач, поставленных перед Министерством образования и науки Российской Федерации, сведений о своих доходах, об имуществе и обязательствах имущественного характера и лицами, замещающими указанные должности, сведений о своих доходах, расходах, об имуществе и обязательствах имущественного характера (далее - Порядок) (приложение N 2);</w:t>
      </w:r>
      <w:proofErr w:type="gramEnd"/>
    </w:p>
    <w:p w:rsidR="004F5E89" w:rsidRDefault="004F5E89">
      <w:pPr>
        <w:pStyle w:val="ConsPlusNormal"/>
        <w:ind w:firstLine="540"/>
        <w:jc w:val="both"/>
      </w:pPr>
      <w:hyperlink w:anchor="P17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Министерством образования и науки Российской Федерации, и работниками, замещающими должности в этих организациях (приложение N 3).</w:t>
      </w:r>
    </w:p>
    <w:p w:rsidR="004F5E89" w:rsidRDefault="004F5E89">
      <w:pPr>
        <w:pStyle w:val="ConsPlusNormal"/>
        <w:ind w:firstLine="540"/>
        <w:jc w:val="both"/>
      </w:pPr>
      <w:r>
        <w:t>2. Руководителям организаций, созданных для выполнения задач, поставленных перед Министерством образования и науки Российской Федерации:</w:t>
      </w:r>
    </w:p>
    <w:p w:rsidR="004F5E89" w:rsidRDefault="004F5E89">
      <w:pPr>
        <w:pStyle w:val="ConsPlusNormal"/>
        <w:ind w:firstLine="540"/>
        <w:jc w:val="both"/>
      </w:pPr>
      <w:r>
        <w:t xml:space="preserve">обеспечить ознакомление лиц, замещающих должности, включенные в </w:t>
      </w:r>
      <w:hyperlink w:anchor="P61" w:history="1">
        <w:r>
          <w:rPr>
            <w:color w:val="0000FF"/>
          </w:rPr>
          <w:t>Перечень</w:t>
        </w:r>
      </w:hyperlink>
      <w:r>
        <w:t>, с настоящим приказом;</w:t>
      </w:r>
    </w:p>
    <w:p w:rsidR="004F5E89" w:rsidRDefault="004F5E89">
      <w:pPr>
        <w:pStyle w:val="ConsPlusNormal"/>
        <w:ind w:firstLine="540"/>
        <w:jc w:val="both"/>
      </w:pPr>
      <w:r>
        <w:t xml:space="preserve">организовать представление сведений, предусмотренных </w:t>
      </w:r>
      <w:hyperlink w:anchor="P124" w:history="1">
        <w:r>
          <w:rPr>
            <w:color w:val="0000FF"/>
          </w:rPr>
          <w:t>пунктом 1</w:t>
        </w:r>
      </w:hyperlink>
      <w:r>
        <w:t xml:space="preserve"> Порядка, утвержденного настоящим приказом.</w:t>
      </w:r>
    </w:p>
    <w:p w:rsidR="004F5E89" w:rsidRDefault="004F5E89">
      <w:pPr>
        <w:pStyle w:val="ConsPlusNormal"/>
        <w:jc w:val="both"/>
      </w:pPr>
    </w:p>
    <w:p w:rsidR="004F5E89" w:rsidRDefault="004F5E89">
      <w:pPr>
        <w:pStyle w:val="ConsPlusNormal"/>
        <w:jc w:val="right"/>
      </w:pPr>
      <w:r>
        <w:t>Первый заместитель Министра</w:t>
      </w:r>
    </w:p>
    <w:p w:rsidR="004F5E89" w:rsidRDefault="004F5E89">
      <w:pPr>
        <w:pStyle w:val="ConsPlusNormal"/>
        <w:jc w:val="right"/>
      </w:pPr>
      <w:r>
        <w:t>Н.В.ТРЕТЬЯК</w:t>
      </w:r>
    </w:p>
    <w:p w:rsidR="004F5E89" w:rsidRDefault="004F5E89">
      <w:pPr>
        <w:pStyle w:val="ConsPlusNormal"/>
        <w:jc w:val="both"/>
      </w:pPr>
    </w:p>
    <w:p w:rsidR="004F5E89" w:rsidRDefault="004F5E89">
      <w:pPr>
        <w:pStyle w:val="ConsPlusNormal"/>
        <w:jc w:val="both"/>
      </w:pPr>
    </w:p>
    <w:p w:rsidR="004F5E89" w:rsidRDefault="004F5E89">
      <w:pPr>
        <w:pStyle w:val="ConsPlusNormal"/>
        <w:jc w:val="both"/>
      </w:pPr>
    </w:p>
    <w:p w:rsidR="004F5E89" w:rsidRDefault="004F5E89">
      <w:pPr>
        <w:pStyle w:val="ConsPlusNormal"/>
        <w:jc w:val="both"/>
      </w:pPr>
    </w:p>
    <w:p w:rsidR="004F5E89" w:rsidRDefault="004F5E89">
      <w:pPr>
        <w:pStyle w:val="ConsPlusNormal"/>
        <w:jc w:val="both"/>
      </w:pPr>
    </w:p>
    <w:p w:rsidR="004F5E89" w:rsidRDefault="004F5E89">
      <w:pPr>
        <w:pStyle w:val="ConsPlusNormal"/>
        <w:jc w:val="right"/>
      </w:pPr>
      <w:r>
        <w:t>Приложение N 1</w:t>
      </w:r>
    </w:p>
    <w:p w:rsidR="004F5E89" w:rsidRDefault="004F5E89">
      <w:pPr>
        <w:pStyle w:val="ConsPlusNormal"/>
        <w:jc w:val="both"/>
      </w:pPr>
    </w:p>
    <w:p w:rsidR="004F5E89" w:rsidRDefault="004F5E89">
      <w:pPr>
        <w:pStyle w:val="ConsPlusNormal"/>
        <w:jc w:val="right"/>
      </w:pPr>
      <w:r>
        <w:t>Утвержден</w:t>
      </w:r>
    </w:p>
    <w:p w:rsidR="004F5E89" w:rsidRDefault="004F5E89">
      <w:pPr>
        <w:pStyle w:val="ConsPlusNormal"/>
        <w:jc w:val="right"/>
      </w:pPr>
      <w:r>
        <w:t>приказом Министерства образования</w:t>
      </w:r>
    </w:p>
    <w:p w:rsidR="004F5E89" w:rsidRDefault="004F5E89">
      <w:pPr>
        <w:pStyle w:val="ConsPlusNormal"/>
        <w:jc w:val="right"/>
      </w:pPr>
      <w:r>
        <w:t>и науки Российской Федерации</w:t>
      </w:r>
    </w:p>
    <w:p w:rsidR="004F5E89" w:rsidRDefault="004F5E89">
      <w:pPr>
        <w:pStyle w:val="ConsPlusNormal"/>
        <w:jc w:val="right"/>
      </w:pPr>
      <w:r>
        <w:t>от 13 сентября 2013 г. N 1070</w:t>
      </w:r>
    </w:p>
    <w:p w:rsidR="004F5E89" w:rsidRDefault="004F5E89">
      <w:pPr>
        <w:pStyle w:val="ConsPlusNormal"/>
        <w:jc w:val="both"/>
      </w:pPr>
    </w:p>
    <w:p w:rsidR="004F5E89" w:rsidRDefault="004F5E89">
      <w:pPr>
        <w:pStyle w:val="ConsPlusTitle"/>
        <w:jc w:val="center"/>
      </w:pPr>
      <w:bookmarkStart w:id="1" w:name="P61"/>
      <w:bookmarkEnd w:id="1"/>
      <w:r>
        <w:t>ПЕРЕЧЕНЬ</w:t>
      </w:r>
    </w:p>
    <w:p w:rsidR="004F5E89" w:rsidRDefault="004F5E89">
      <w:pPr>
        <w:pStyle w:val="ConsPlusTitle"/>
        <w:jc w:val="center"/>
      </w:pPr>
      <w:r>
        <w:t>ДОЛЖНОСТЕЙ В ОРГАНИЗАЦИЯХ, СОЗДАННЫХ ДЛЯ ВЫПОЛНЕНИЯ ЗАДАЧ,</w:t>
      </w:r>
    </w:p>
    <w:p w:rsidR="004F5E89" w:rsidRDefault="004F5E89">
      <w:pPr>
        <w:pStyle w:val="ConsPlusTitle"/>
        <w:jc w:val="center"/>
      </w:pPr>
      <w:proofErr w:type="gramStart"/>
      <w:r>
        <w:t>ПОСТАВЛЕННЫХ</w:t>
      </w:r>
      <w:proofErr w:type="gramEnd"/>
      <w:r>
        <w:t xml:space="preserve"> ПЕРЕД МИНИСТЕРСТВОМ ОБРАЗОВАНИЯ И НАУКИ</w:t>
      </w:r>
    </w:p>
    <w:p w:rsidR="004F5E89" w:rsidRDefault="004F5E89">
      <w:pPr>
        <w:pStyle w:val="ConsPlusTitle"/>
        <w:jc w:val="center"/>
      </w:pPr>
      <w:r>
        <w:t>РОССИЙСКОЙ ФЕДЕРАЦИИ, ПРИ НАЗНАЧЕНИИ НА КОТОРЫЕ ГРАЖДАНЕ</w:t>
      </w:r>
    </w:p>
    <w:p w:rsidR="004F5E89" w:rsidRDefault="004F5E89">
      <w:pPr>
        <w:pStyle w:val="ConsPlusTitle"/>
        <w:jc w:val="center"/>
      </w:pPr>
      <w:r>
        <w:t>ОБЯЗАНЫ ПРЕДСТАВЛЯТЬ СВЕДЕНИЯ О СВОИХ ДОХОДАХ, ОБ ИМУЩЕСТВЕ</w:t>
      </w:r>
    </w:p>
    <w:p w:rsidR="004F5E89" w:rsidRDefault="004F5E89">
      <w:pPr>
        <w:pStyle w:val="ConsPlusTitle"/>
        <w:jc w:val="center"/>
      </w:pPr>
      <w:r>
        <w:t xml:space="preserve">И </w:t>
      </w:r>
      <w:proofErr w:type="gramStart"/>
      <w:r>
        <w:t>ОБЯЗАТЕЛЬСТВАХ</w:t>
      </w:r>
      <w:proofErr w:type="gramEnd"/>
      <w:r>
        <w:t xml:space="preserve"> ИМУЩЕСТВЕННОГО ХАРАКТЕРА, А ТАКЖЕ СВЕДЕНИЯ</w:t>
      </w:r>
    </w:p>
    <w:p w:rsidR="004F5E89" w:rsidRDefault="004F5E89">
      <w:pPr>
        <w:pStyle w:val="ConsPlusTitle"/>
        <w:jc w:val="center"/>
      </w:pPr>
      <w:r>
        <w:t xml:space="preserve">О ДОХОДАХ, ОБ ИМУЩЕСТВЕ И ОБЯЗАТЕЛЬСТВАХ </w:t>
      </w:r>
      <w:proofErr w:type="gramStart"/>
      <w:r>
        <w:t>ИМУЩЕСТВЕННОГО</w:t>
      </w:r>
      <w:proofErr w:type="gramEnd"/>
    </w:p>
    <w:p w:rsidR="004F5E89" w:rsidRDefault="004F5E89">
      <w:pPr>
        <w:pStyle w:val="ConsPlusTitle"/>
        <w:jc w:val="center"/>
      </w:pPr>
      <w:r>
        <w:t>ХАРАКТЕРА СВОИХ СУПРУГА (СУПРУГИ) И НЕСОВЕРШЕННОЛЕТНИХ</w:t>
      </w:r>
    </w:p>
    <w:p w:rsidR="004F5E89" w:rsidRDefault="004F5E89">
      <w:pPr>
        <w:pStyle w:val="ConsPlusTitle"/>
        <w:jc w:val="center"/>
      </w:pPr>
      <w:proofErr w:type="gramStart"/>
      <w:r>
        <w:t>ДЕТЕЙ</w:t>
      </w:r>
      <w:proofErr w:type="gramEnd"/>
      <w:r>
        <w:t xml:space="preserve"> И ПРИ ЗАМЕЩЕНИИ </w:t>
      </w:r>
      <w:proofErr w:type="gramStart"/>
      <w:r>
        <w:t>КОТОРЫХ</w:t>
      </w:r>
      <w:proofErr w:type="gramEnd"/>
      <w:r>
        <w:t xml:space="preserve"> РАБОТНИКИ ОБЯЗАНЫ</w:t>
      </w:r>
    </w:p>
    <w:p w:rsidR="004F5E89" w:rsidRDefault="004F5E89">
      <w:pPr>
        <w:pStyle w:val="ConsPlusTitle"/>
        <w:jc w:val="center"/>
      </w:pPr>
      <w:r>
        <w:t>ПРЕДСТАВЛЯТЬ СВЕДЕНИЯ О СВОИХ ДОХОДАХ, ОБ ИМУЩЕСТВЕ</w:t>
      </w:r>
    </w:p>
    <w:p w:rsidR="004F5E89" w:rsidRDefault="004F5E89">
      <w:pPr>
        <w:pStyle w:val="ConsPlusTitle"/>
        <w:jc w:val="center"/>
      </w:pPr>
      <w:r>
        <w:t xml:space="preserve">И </w:t>
      </w:r>
      <w:proofErr w:type="gramStart"/>
      <w:r>
        <w:t>ОБЯЗАТЕЛЬСТВАХ</w:t>
      </w:r>
      <w:proofErr w:type="gramEnd"/>
      <w:r>
        <w:t xml:space="preserve"> ИМУЩЕСТВЕННОГО ХАРАКТЕРА, А ТАКЖЕ</w:t>
      </w:r>
    </w:p>
    <w:p w:rsidR="004F5E89" w:rsidRDefault="004F5E89">
      <w:pPr>
        <w:pStyle w:val="ConsPlusTitle"/>
        <w:jc w:val="center"/>
      </w:pPr>
      <w:r>
        <w:t>СВЕДЕНИЯ О ДОХОДАХ, ОБ ИМУЩЕСТВЕ И ОБЯЗАТЕЛЬСТВАХ</w:t>
      </w:r>
    </w:p>
    <w:p w:rsidR="004F5E89" w:rsidRDefault="004F5E89">
      <w:pPr>
        <w:pStyle w:val="ConsPlusTitle"/>
        <w:jc w:val="center"/>
      </w:pPr>
      <w:r>
        <w:t xml:space="preserve">ИМУЩЕСТВЕННОГО ХАРАКТЕРА </w:t>
      </w:r>
      <w:proofErr w:type="gramStart"/>
      <w:r>
        <w:t>СВОИХ</w:t>
      </w:r>
      <w:proofErr w:type="gramEnd"/>
      <w:r>
        <w:t xml:space="preserve"> СУПРУГА (СУПРУГИ)</w:t>
      </w:r>
    </w:p>
    <w:p w:rsidR="004F5E89" w:rsidRDefault="004F5E89">
      <w:pPr>
        <w:pStyle w:val="ConsPlusTitle"/>
        <w:jc w:val="center"/>
      </w:pPr>
      <w:r>
        <w:t>И НЕСОВЕРШЕННОЛЕТНИХ ДЕТЕЙ</w:t>
      </w:r>
    </w:p>
    <w:p w:rsidR="004F5E89" w:rsidRDefault="004F5E89">
      <w:pPr>
        <w:pStyle w:val="ConsPlusNormal"/>
        <w:jc w:val="center"/>
      </w:pPr>
    </w:p>
    <w:p w:rsidR="004F5E89" w:rsidRDefault="004F5E89">
      <w:pPr>
        <w:pStyle w:val="ConsPlusNormal"/>
        <w:ind w:firstLine="540"/>
        <w:jc w:val="both"/>
      </w:pPr>
      <w:r>
        <w:t>1. В образовательной организации высшего образования:</w:t>
      </w:r>
    </w:p>
    <w:p w:rsidR="004F5E89" w:rsidRDefault="004F5E89">
      <w:pPr>
        <w:pStyle w:val="ConsPlusNormal"/>
        <w:ind w:firstLine="540"/>
        <w:jc w:val="both"/>
      </w:pPr>
      <w:r>
        <w:t>а) ректор, президент;</w:t>
      </w:r>
    </w:p>
    <w:p w:rsidR="004F5E89" w:rsidRDefault="004F5E89">
      <w:pPr>
        <w:pStyle w:val="ConsPlusNormal"/>
        <w:ind w:firstLine="540"/>
        <w:jc w:val="both"/>
      </w:pPr>
      <w:r>
        <w:t>б) первый проректор;</w:t>
      </w:r>
    </w:p>
    <w:p w:rsidR="004F5E89" w:rsidRDefault="004F5E89">
      <w:pPr>
        <w:pStyle w:val="ConsPlusNormal"/>
        <w:ind w:firstLine="540"/>
        <w:jc w:val="both"/>
      </w:pPr>
      <w:r>
        <w:t>в) главный бухгалтер;</w:t>
      </w:r>
    </w:p>
    <w:p w:rsidR="004F5E89" w:rsidRDefault="004F5E89">
      <w:pPr>
        <w:pStyle w:val="ConsPlusNormal"/>
        <w:ind w:firstLine="540"/>
        <w:jc w:val="both"/>
      </w:pPr>
      <w:r>
        <w:t>г) директор филиала.</w:t>
      </w:r>
    </w:p>
    <w:p w:rsidR="004F5E89" w:rsidRDefault="004F5E89">
      <w:pPr>
        <w:pStyle w:val="ConsPlusNormal"/>
        <w:ind w:firstLine="540"/>
        <w:jc w:val="both"/>
      </w:pPr>
      <w:r>
        <w:lastRenderedPageBreak/>
        <w:t>2. В научной организации:</w:t>
      </w:r>
    </w:p>
    <w:p w:rsidR="004F5E89" w:rsidRDefault="004F5E89">
      <w:pPr>
        <w:pStyle w:val="ConsPlusNormal"/>
        <w:ind w:firstLine="540"/>
        <w:jc w:val="both"/>
      </w:pPr>
      <w:r>
        <w:t>а) директор (заведующий, начальник);</w:t>
      </w:r>
    </w:p>
    <w:p w:rsidR="004F5E89" w:rsidRDefault="004F5E89">
      <w:pPr>
        <w:pStyle w:val="ConsPlusNormal"/>
        <w:ind w:firstLine="540"/>
        <w:jc w:val="both"/>
      </w:pPr>
      <w:r>
        <w:t>б) главный бухгалтер.</w:t>
      </w:r>
    </w:p>
    <w:p w:rsidR="004F5E89" w:rsidRDefault="004F5E89">
      <w:pPr>
        <w:pStyle w:val="ConsPlusNormal"/>
        <w:ind w:firstLine="540"/>
        <w:jc w:val="both"/>
      </w:pPr>
      <w:r>
        <w:t>3. В организации дополнительного профессионального образования:</w:t>
      </w:r>
    </w:p>
    <w:p w:rsidR="004F5E89" w:rsidRDefault="004F5E89">
      <w:pPr>
        <w:pStyle w:val="ConsPlusNormal"/>
        <w:ind w:firstLine="540"/>
        <w:jc w:val="both"/>
      </w:pPr>
      <w:r>
        <w:t>а) ректор (директор);</w:t>
      </w:r>
    </w:p>
    <w:p w:rsidR="004F5E89" w:rsidRDefault="004F5E89">
      <w:pPr>
        <w:pStyle w:val="ConsPlusNormal"/>
        <w:ind w:firstLine="540"/>
        <w:jc w:val="both"/>
      </w:pPr>
      <w:r>
        <w:t>б) главный бухгалтер.</w:t>
      </w:r>
    </w:p>
    <w:p w:rsidR="004F5E89" w:rsidRDefault="004F5E89">
      <w:pPr>
        <w:pStyle w:val="ConsPlusNormal"/>
        <w:ind w:firstLine="540"/>
        <w:jc w:val="both"/>
      </w:pPr>
      <w:r>
        <w:t>4. В унитарном предприятии:</w:t>
      </w:r>
    </w:p>
    <w:p w:rsidR="004F5E89" w:rsidRDefault="004F5E89">
      <w:pPr>
        <w:pStyle w:val="ConsPlusNormal"/>
        <w:ind w:firstLine="540"/>
        <w:jc w:val="both"/>
      </w:pPr>
      <w:r>
        <w:t>а) руководитель (директор, генеральный директор);</w:t>
      </w:r>
    </w:p>
    <w:p w:rsidR="004F5E89" w:rsidRDefault="004F5E89">
      <w:pPr>
        <w:pStyle w:val="ConsPlusNormal"/>
        <w:ind w:firstLine="540"/>
        <w:jc w:val="both"/>
      </w:pPr>
      <w:r>
        <w:t>б) главный бухгалтер.</w:t>
      </w:r>
    </w:p>
    <w:p w:rsidR="004F5E89" w:rsidRDefault="004F5E89">
      <w:pPr>
        <w:pStyle w:val="ConsPlusNormal"/>
        <w:ind w:firstLine="540"/>
        <w:jc w:val="both"/>
      </w:pPr>
      <w:r>
        <w:t>5. В общеобразовательной организации:</w:t>
      </w:r>
    </w:p>
    <w:p w:rsidR="004F5E89" w:rsidRDefault="004F5E89">
      <w:pPr>
        <w:pStyle w:val="ConsPlusNormal"/>
        <w:ind w:firstLine="540"/>
        <w:jc w:val="both"/>
      </w:pPr>
      <w:r>
        <w:t>а) директор (заведующий, начальник);</w:t>
      </w:r>
    </w:p>
    <w:p w:rsidR="004F5E89" w:rsidRDefault="004F5E89">
      <w:pPr>
        <w:pStyle w:val="ConsPlusNormal"/>
        <w:ind w:firstLine="540"/>
        <w:jc w:val="both"/>
      </w:pPr>
      <w:r>
        <w:t>б) главный бухгалтер.</w:t>
      </w:r>
    </w:p>
    <w:p w:rsidR="004F5E89" w:rsidRDefault="004F5E89">
      <w:pPr>
        <w:pStyle w:val="ConsPlusNormal"/>
        <w:ind w:firstLine="540"/>
        <w:jc w:val="both"/>
      </w:pPr>
      <w:r>
        <w:t xml:space="preserve">6. В профессиональной образовательной организации "специальное учебно-воспитательное учреждение для </w:t>
      </w:r>
      <w:proofErr w:type="gramStart"/>
      <w:r>
        <w:t>обучающихся</w:t>
      </w:r>
      <w:proofErr w:type="gramEnd"/>
      <w:r>
        <w:t xml:space="preserve"> с девиантным (общественно опасным) поведением":</w:t>
      </w:r>
    </w:p>
    <w:p w:rsidR="004F5E89" w:rsidRDefault="004F5E89">
      <w:pPr>
        <w:pStyle w:val="ConsPlusNormal"/>
        <w:ind w:firstLine="540"/>
        <w:jc w:val="both"/>
      </w:pPr>
      <w:r>
        <w:t>а) директор (заведующий, начальник);</w:t>
      </w:r>
    </w:p>
    <w:p w:rsidR="004F5E89" w:rsidRDefault="004F5E89">
      <w:pPr>
        <w:pStyle w:val="ConsPlusNormal"/>
        <w:ind w:firstLine="540"/>
        <w:jc w:val="both"/>
      </w:pPr>
      <w:r>
        <w:t>б) главный бухгалтер.</w:t>
      </w:r>
    </w:p>
    <w:p w:rsidR="004F5E89" w:rsidRDefault="004F5E89">
      <w:pPr>
        <w:pStyle w:val="ConsPlusNormal"/>
        <w:ind w:firstLine="540"/>
        <w:jc w:val="both"/>
      </w:pPr>
      <w:r>
        <w:t>7. В организации дополнительного образования:</w:t>
      </w:r>
    </w:p>
    <w:p w:rsidR="004F5E89" w:rsidRDefault="004F5E89">
      <w:pPr>
        <w:pStyle w:val="ConsPlusNormal"/>
        <w:ind w:firstLine="540"/>
        <w:jc w:val="both"/>
      </w:pPr>
      <w:r>
        <w:t>а) директор (заведующий, начальник);</w:t>
      </w:r>
    </w:p>
    <w:p w:rsidR="004F5E89" w:rsidRDefault="004F5E89">
      <w:pPr>
        <w:pStyle w:val="ConsPlusNormal"/>
        <w:ind w:firstLine="540"/>
        <w:jc w:val="both"/>
      </w:pPr>
      <w:r>
        <w:t>б) главный бухгалтер.</w:t>
      </w:r>
    </w:p>
    <w:p w:rsidR="004F5E89" w:rsidRDefault="004F5E89">
      <w:pPr>
        <w:pStyle w:val="ConsPlusNormal"/>
        <w:jc w:val="both"/>
      </w:pPr>
    </w:p>
    <w:p w:rsidR="004F5E89" w:rsidRDefault="004F5E89">
      <w:pPr>
        <w:pStyle w:val="ConsPlusNormal"/>
        <w:jc w:val="both"/>
      </w:pPr>
    </w:p>
    <w:p w:rsidR="004F5E89" w:rsidRDefault="004F5E89">
      <w:pPr>
        <w:pStyle w:val="ConsPlusNormal"/>
        <w:jc w:val="both"/>
      </w:pPr>
    </w:p>
    <w:p w:rsidR="004F5E89" w:rsidRDefault="004F5E89">
      <w:pPr>
        <w:pStyle w:val="ConsPlusNormal"/>
        <w:jc w:val="both"/>
      </w:pPr>
    </w:p>
    <w:p w:rsidR="004F5E89" w:rsidRDefault="004F5E89">
      <w:pPr>
        <w:pStyle w:val="ConsPlusNormal"/>
        <w:jc w:val="both"/>
      </w:pPr>
    </w:p>
    <w:p w:rsidR="004F5E89" w:rsidRDefault="004F5E89">
      <w:pPr>
        <w:pStyle w:val="ConsPlusNormal"/>
        <w:jc w:val="right"/>
      </w:pPr>
      <w:r>
        <w:t>Приложение N 2</w:t>
      </w:r>
    </w:p>
    <w:p w:rsidR="004F5E89" w:rsidRDefault="004F5E89">
      <w:pPr>
        <w:pStyle w:val="ConsPlusNormal"/>
        <w:jc w:val="both"/>
      </w:pPr>
    </w:p>
    <w:p w:rsidR="004F5E89" w:rsidRDefault="004F5E89">
      <w:pPr>
        <w:pStyle w:val="ConsPlusNormal"/>
        <w:jc w:val="right"/>
      </w:pPr>
      <w:r>
        <w:t>Утвержден</w:t>
      </w:r>
    </w:p>
    <w:p w:rsidR="004F5E89" w:rsidRDefault="004F5E89">
      <w:pPr>
        <w:pStyle w:val="ConsPlusNormal"/>
        <w:jc w:val="right"/>
      </w:pPr>
      <w:r>
        <w:t>приказом Министерства образования</w:t>
      </w:r>
    </w:p>
    <w:p w:rsidR="004F5E89" w:rsidRDefault="004F5E89">
      <w:pPr>
        <w:pStyle w:val="ConsPlusNormal"/>
        <w:jc w:val="right"/>
      </w:pPr>
      <w:r>
        <w:t>и науки Российской Федерации</w:t>
      </w:r>
    </w:p>
    <w:p w:rsidR="004F5E89" w:rsidRDefault="004F5E89">
      <w:pPr>
        <w:pStyle w:val="ConsPlusNormal"/>
        <w:jc w:val="right"/>
      </w:pPr>
      <w:r>
        <w:t>от 13 сентября 2013 г. N 1070</w:t>
      </w:r>
    </w:p>
    <w:p w:rsidR="004F5E89" w:rsidRDefault="004F5E89">
      <w:pPr>
        <w:pStyle w:val="ConsPlusNormal"/>
        <w:jc w:val="both"/>
      </w:pPr>
    </w:p>
    <w:p w:rsidR="004F5E89" w:rsidRDefault="004F5E89">
      <w:pPr>
        <w:pStyle w:val="ConsPlusTitle"/>
        <w:jc w:val="center"/>
      </w:pPr>
      <w:bookmarkStart w:id="2" w:name="P111"/>
      <w:bookmarkEnd w:id="2"/>
      <w:r>
        <w:t>ПОРЯДОК</w:t>
      </w:r>
    </w:p>
    <w:p w:rsidR="004F5E89" w:rsidRDefault="004F5E89">
      <w:pPr>
        <w:pStyle w:val="ConsPlusTitle"/>
        <w:jc w:val="center"/>
      </w:pPr>
      <w:r>
        <w:t>ПРЕДСТАВЛЕНИЯ ГРАЖДАНАМИ, ПРЕТЕНДУЮЩИМИ НА ЗАМЕЩЕНИЕ</w:t>
      </w:r>
    </w:p>
    <w:p w:rsidR="004F5E89" w:rsidRDefault="004F5E89">
      <w:pPr>
        <w:pStyle w:val="ConsPlusTitle"/>
        <w:jc w:val="center"/>
      </w:pPr>
      <w:r>
        <w:t>ОТДЕЛЬНЫХ ДОЛЖНОСТЕЙ НА ОСНОВАНИИ ТРУДОВОГО ДОГОВОРА</w:t>
      </w:r>
    </w:p>
    <w:p w:rsidR="004F5E89" w:rsidRDefault="004F5E89">
      <w:pPr>
        <w:pStyle w:val="ConsPlusTitle"/>
        <w:jc w:val="center"/>
      </w:pPr>
      <w:r>
        <w:t>В ОРГАНИЗАЦИЯХ, СОЗДАННЫХ ДЛЯ ВЫПОЛНЕНИЯ ЗАДАЧ,</w:t>
      </w:r>
    </w:p>
    <w:p w:rsidR="004F5E89" w:rsidRDefault="004F5E89">
      <w:pPr>
        <w:pStyle w:val="ConsPlusTitle"/>
        <w:jc w:val="center"/>
      </w:pPr>
      <w:proofErr w:type="gramStart"/>
      <w:r>
        <w:t>ПОСТАВЛЕННЫХ</w:t>
      </w:r>
      <w:proofErr w:type="gramEnd"/>
      <w:r>
        <w:t xml:space="preserve"> ПЕРЕД МИНИСТЕРСТВОМ ОБРАЗОВАНИЯ И НАУКИ</w:t>
      </w:r>
    </w:p>
    <w:p w:rsidR="004F5E89" w:rsidRDefault="004F5E89">
      <w:pPr>
        <w:pStyle w:val="ConsPlusTitle"/>
        <w:jc w:val="center"/>
      </w:pPr>
      <w:r>
        <w:t>РОССИЙСКОЙ ФЕДЕРАЦИИ, СВЕДЕНИЙ О СВОИХ ДОХОДАХ,</w:t>
      </w:r>
    </w:p>
    <w:p w:rsidR="004F5E89" w:rsidRDefault="004F5E89">
      <w:pPr>
        <w:pStyle w:val="ConsPlusTitle"/>
        <w:jc w:val="center"/>
      </w:pPr>
      <w:r>
        <w:t>ОБ ИМУЩЕСТВЕ И ОБЯЗАТЕЛЬСТВАХ ИМУЩЕСТВЕННОГО ХАРАКТЕРА</w:t>
      </w:r>
    </w:p>
    <w:p w:rsidR="004F5E89" w:rsidRDefault="004F5E89">
      <w:pPr>
        <w:pStyle w:val="ConsPlusTitle"/>
        <w:jc w:val="center"/>
      </w:pPr>
      <w:r>
        <w:t>И ЛИЦАМИ, ЗАМЕЩАЮЩИМИ УКАЗАННЫЕ ДОЛЖНОСТИ, СВЕДЕНИЙ</w:t>
      </w:r>
    </w:p>
    <w:p w:rsidR="004F5E89" w:rsidRDefault="004F5E89">
      <w:pPr>
        <w:pStyle w:val="ConsPlusTitle"/>
        <w:jc w:val="center"/>
      </w:pPr>
      <w:r>
        <w:t>О СВОИХ ДОХОДАХ, РАСХОДАХ, ОБ ИМУЩЕСТВЕ</w:t>
      </w:r>
    </w:p>
    <w:p w:rsidR="004F5E89" w:rsidRDefault="004F5E89">
      <w:pPr>
        <w:pStyle w:val="ConsPlusTitle"/>
        <w:jc w:val="center"/>
      </w:pPr>
      <w:r>
        <w:t xml:space="preserve">И </w:t>
      </w:r>
      <w:proofErr w:type="gramStart"/>
      <w:r>
        <w:t>ОБЯЗАТЕЛЬСТВАХ</w:t>
      </w:r>
      <w:proofErr w:type="gramEnd"/>
      <w:r>
        <w:t xml:space="preserve"> ИМУЩЕСТВЕННОГО ХАРАКТЕРА</w:t>
      </w:r>
    </w:p>
    <w:p w:rsidR="004F5E89" w:rsidRDefault="004F5E89">
      <w:pPr>
        <w:pStyle w:val="ConsPlusNormal"/>
        <w:jc w:val="both"/>
      </w:pPr>
    </w:p>
    <w:p w:rsidR="004F5E89" w:rsidRDefault="004F5E89">
      <w:pPr>
        <w:pStyle w:val="ConsPlusNormal"/>
        <w:jc w:val="center"/>
      </w:pPr>
      <w:r>
        <w:t>I. Общие положения</w:t>
      </w:r>
    </w:p>
    <w:p w:rsidR="004F5E89" w:rsidRDefault="004F5E89">
      <w:pPr>
        <w:pStyle w:val="ConsPlusNormal"/>
        <w:jc w:val="both"/>
      </w:pPr>
    </w:p>
    <w:p w:rsidR="004F5E89" w:rsidRDefault="004F5E89">
      <w:pPr>
        <w:pStyle w:val="ConsPlusNormal"/>
        <w:ind w:firstLine="540"/>
        <w:jc w:val="both"/>
      </w:pPr>
      <w:bookmarkStart w:id="3" w:name="P124"/>
      <w:bookmarkEnd w:id="3"/>
      <w:r>
        <w:t xml:space="preserve">1. </w:t>
      </w:r>
      <w:proofErr w:type="gramStart"/>
      <w:r>
        <w:t>Настоящим Порядком определяются правила представления гражданами, претендующими на замещение отдельных должностей на основании трудового договора в организациях, созданных для выполнения задач, поставленных перед Министерством образования и науки Российской Федерации,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 и работниками, замещающими указанные</w:t>
      </w:r>
      <w:proofErr w:type="gramEnd"/>
      <w:r>
        <w:t xml:space="preserve"> </w:t>
      </w:r>
      <w:proofErr w:type="gramStart"/>
      <w:r>
        <w:t xml:space="preserve">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об имуществе, принадлежащем им на праве собственности, и об их </w:t>
      </w:r>
      <w:r>
        <w:lastRenderedPageBreak/>
        <w:t>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4F5E89" w:rsidRDefault="004F5E89">
      <w:pPr>
        <w:pStyle w:val="ConsPlusNormal"/>
        <w:ind w:firstLine="540"/>
        <w:jc w:val="both"/>
      </w:pPr>
      <w:r>
        <w:t xml:space="preserve">Порядок не распространяется на граждан, поступающих на </w:t>
      </w:r>
      <w:proofErr w:type="gramStart"/>
      <w:r>
        <w:t>работу</w:t>
      </w:r>
      <w:proofErr w:type="gramEnd"/>
      <w:r>
        <w:t xml:space="preserve"> на должность руководителей организаций, представляющих сведения о своих доходах, об имуществе и обязательствах имущественного характера в порядке, установленном </w:t>
      </w:r>
      <w:hyperlink r:id="rId6" w:history="1">
        <w:r>
          <w:rPr>
            <w:color w:val="0000FF"/>
          </w:rPr>
          <w:t>постановлением</w:t>
        </w:r>
      </w:hyperlink>
      <w:r>
        <w:t xml:space="preserve">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w:t>
      </w:r>
      <w:proofErr w:type="gramStart"/>
      <w:r>
        <w:t>доходах</w:t>
      </w:r>
      <w:proofErr w:type="gramEnd"/>
      <w:r>
        <w:t>,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(Собрание законодательства Российской Федерации, 2013, N 11, ст. 1134).</w:t>
      </w:r>
    </w:p>
    <w:p w:rsidR="004F5E89" w:rsidRDefault="004F5E89">
      <w:pPr>
        <w:pStyle w:val="ConsPlusNormal"/>
        <w:ind w:firstLine="540"/>
        <w:jc w:val="both"/>
      </w:pPr>
      <w:r>
        <w:t>2. В организациях, созданных для выполнения задач, поставленных перед Министерством образования и науки Российской Федерации (далее - организации):</w:t>
      </w:r>
    </w:p>
    <w:p w:rsidR="004F5E89" w:rsidRDefault="004F5E89">
      <w:pPr>
        <w:pStyle w:val="ConsPlusNormal"/>
        <w:ind w:firstLine="540"/>
        <w:jc w:val="both"/>
      </w:pPr>
      <w:proofErr w:type="gramStart"/>
      <w:r>
        <w:t xml:space="preserve">сведения о доходах, об имуществе и обязательствах имущественного характера представляются гражданами, претендующими на замещение должности в организации (далее - граждане), и работниками, замещающими должности на основании трудового договора в организации (далее - работники), включенными в </w:t>
      </w:r>
      <w:hyperlink w:anchor="P61" w:history="1">
        <w:r>
          <w:rPr>
            <w:color w:val="0000FF"/>
          </w:rPr>
          <w:t>перечень</w:t>
        </w:r>
      </w:hyperlink>
      <w:r>
        <w:t xml:space="preserve"> должностей в организациях, созданных для выполнения задач, поставленных перед Министерством образования и науки Российской Федерации, при назначении на которые граждане обязаны представлять сведения о своих доходах</w:t>
      </w:r>
      <w:proofErr w:type="gramEnd"/>
      <w:r>
        <w:t xml:space="preserve">, </w:t>
      </w:r>
      <w:proofErr w:type="gramStart"/>
      <w: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утвержденный настоящим приказом</w:t>
      </w:r>
      <w:proofErr w:type="gramEnd"/>
      <w:r>
        <w:t xml:space="preserve"> (далее - Перечень должностей);</w:t>
      </w:r>
    </w:p>
    <w:p w:rsidR="004F5E89" w:rsidRDefault="004F5E89">
      <w:pPr>
        <w:pStyle w:val="ConsPlusNormal"/>
        <w:ind w:firstLine="540"/>
        <w:jc w:val="both"/>
      </w:pPr>
      <w:r>
        <w:t xml:space="preserve">сведения о расходах представляются работниками организаций, замещающими должности, предусмотренные </w:t>
      </w:r>
      <w:hyperlink w:anchor="P61" w:history="1">
        <w:r>
          <w:rPr>
            <w:color w:val="0000FF"/>
          </w:rPr>
          <w:t>Перечнем</w:t>
        </w:r>
      </w:hyperlink>
      <w:r>
        <w:t xml:space="preserve"> должностей.</w:t>
      </w:r>
    </w:p>
    <w:p w:rsidR="004F5E89" w:rsidRDefault="004F5E89">
      <w:pPr>
        <w:pStyle w:val="ConsPlusNormal"/>
        <w:ind w:firstLine="540"/>
        <w:jc w:val="both"/>
      </w:pPr>
      <w:r>
        <w:t xml:space="preserve">3. </w:t>
      </w:r>
      <w:proofErr w:type="gramStart"/>
      <w:r>
        <w:t xml:space="preserve">Сведения о доходах представляются по формам справок, утвержденных </w:t>
      </w:r>
      <w:hyperlink r:id="rId7"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t xml:space="preserve"> </w:t>
      </w:r>
      <w:proofErr w:type="gramStart"/>
      <w:r>
        <w:t>2010, N 3, ст. 274; 2012, N 12, ст. 1391; 2013, N 14, ст. 1670).</w:t>
      </w:r>
      <w:proofErr w:type="gramEnd"/>
    </w:p>
    <w:p w:rsidR="004F5E89" w:rsidRDefault="004F5E89">
      <w:pPr>
        <w:pStyle w:val="ConsPlusNormal"/>
        <w:pBdr>
          <w:top w:val="single" w:sz="6" w:space="0" w:color="auto"/>
        </w:pBdr>
        <w:spacing w:before="100" w:after="100"/>
        <w:jc w:val="both"/>
        <w:rPr>
          <w:sz w:val="2"/>
          <w:szCs w:val="2"/>
        </w:rPr>
      </w:pPr>
    </w:p>
    <w:p w:rsidR="004F5E89" w:rsidRDefault="004F5E89">
      <w:pPr>
        <w:pStyle w:val="ConsPlusNormal"/>
        <w:ind w:firstLine="540"/>
        <w:jc w:val="both"/>
      </w:pPr>
      <w:r>
        <w:rPr>
          <w:color w:val="0A2666"/>
        </w:rPr>
        <w:t>КонсультантПлюс: примечание.</w:t>
      </w:r>
    </w:p>
    <w:p w:rsidR="004F5E89" w:rsidRDefault="004F5E89">
      <w:pPr>
        <w:pStyle w:val="ConsPlusNormal"/>
        <w:ind w:firstLine="540"/>
        <w:jc w:val="both"/>
      </w:pPr>
      <w:hyperlink r:id="rId8"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4F5E89" w:rsidRDefault="004F5E89">
      <w:pPr>
        <w:pStyle w:val="ConsPlusNormal"/>
        <w:pBdr>
          <w:top w:val="single" w:sz="6" w:space="0" w:color="auto"/>
        </w:pBdr>
        <w:spacing w:before="100" w:after="100"/>
        <w:jc w:val="both"/>
        <w:rPr>
          <w:sz w:val="2"/>
          <w:szCs w:val="2"/>
        </w:rPr>
      </w:pPr>
    </w:p>
    <w:p w:rsidR="004F5E89" w:rsidRDefault="004F5E89">
      <w:pPr>
        <w:pStyle w:val="ConsPlusNormal"/>
        <w:ind w:firstLine="540"/>
        <w:jc w:val="both"/>
      </w:pPr>
      <w:r>
        <w:t xml:space="preserve">Сведения о расходах представляются по </w:t>
      </w:r>
      <w:hyperlink r:id="rId9" w:history="1">
        <w:r>
          <w:rPr>
            <w:color w:val="0000FF"/>
          </w:rPr>
          <w:t>форме</w:t>
        </w:r>
      </w:hyperlink>
      <w:r>
        <w:t xml:space="preserve"> справки, утвержденной Указом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w:t>
      </w:r>
      <w:proofErr w:type="gramStart"/>
      <w:r>
        <w:t>N 28, ст. 3813).</w:t>
      </w:r>
      <w:proofErr w:type="gramEnd"/>
    </w:p>
    <w:p w:rsidR="004F5E89" w:rsidRDefault="004F5E89">
      <w:pPr>
        <w:pStyle w:val="ConsPlusNormal"/>
        <w:ind w:firstLine="540"/>
        <w:jc w:val="both"/>
      </w:pPr>
      <w:r>
        <w:t>4. Сведения о доходах, об имуществе и обязательствах имущественного характера, представляемые в соответствии с настоящим Порядком гражданами и работниками,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4F5E89" w:rsidRDefault="004F5E89">
      <w:pPr>
        <w:pStyle w:val="ConsPlusNormal"/>
        <w:ind w:firstLine="540"/>
        <w:jc w:val="both"/>
      </w:pPr>
      <w:r>
        <w:t xml:space="preserve">5. Сведения о расходах относятся к информации ограниченного доступа. Если федеральным законом такие сведения отнесены к сведениям, составляющим государственную тайну, то они подлежат защите в соответствии с </w:t>
      </w:r>
      <w:hyperlink r:id="rId10" w:history="1">
        <w:r>
          <w:rPr>
            <w:color w:val="0000FF"/>
          </w:rPr>
          <w:t>законодательством</w:t>
        </w:r>
      </w:hyperlink>
      <w:r>
        <w:t xml:space="preserve"> Российской Федерации о государственной тайне.</w:t>
      </w:r>
    </w:p>
    <w:p w:rsidR="004F5E89" w:rsidRDefault="004F5E89">
      <w:pPr>
        <w:pStyle w:val="ConsPlusNormal"/>
        <w:ind w:firstLine="540"/>
        <w:jc w:val="both"/>
      </w:pPr>
      <w:r>
        <w:t xml:space="preserve">6. </w:t>
      </w:r>
      <w:proofErr w:type="gramStart"/>
      <w: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w:t>
      </w:r>
      <w:r>
        <w:lastRenderedPageBreak/>
        <w:t>на замещение должности в организации, не может быть назначен на должность, а работник, замещающий должность в организации, освобождается от замещаемой должности или подвергается иным видам дисциплинарной ответственности в соответствии с законодательством Российской Федерации.</w:t>
      </w:r>
      <w:proofErr w:type="gramEnd"/>
    </w:p>
    <w:p w:rsidR="004F5E89" w:rsidRDefault="004F5E89">
      <w:pPr>
        <w:pStyle w:val="ConsPlusNormal"/>
        <w:jc w:val="both"/>
      </w:pPr>
    </w:p>
    <w:p w:rsidR="004F5E89" w:rsidRDefault="004F5E89">
      <w:pPr>
        <w:pStyle w:val="ConsPlusNormal"/>
        <w:jc w:val="center"/>
      </w:pPr>
      <w:bookmarkStart w:id="4" w:name="P139"/>
      <w:bookmarkEnd w:id="4"/>
      <w:r>
        <w:t>II. Представление сведений гражданами</w:t>
      </w:r>
    </w:p>
    <w:p w:rsidR="004F5E89" w:rsidRDefault="004F5E89">
      <w:pPr>
        <w:pStyle w:val="ConsPlusNormal"/>
        <w:jc w:val="both"/>
      </w:pPr>
    </w:p>
    <w:p w:rsidR="004F5E89" w:rsidRDefault="004F5E89">
      <w:pPr>
        <w:pStyle w:val="ConsPlusNormal"/>
        <w:ind w:firstLine="540"/>
        <w:jc w:val="both"/>
      </w:pPr>
      <w:r>
        <w:t>7. Гражданин представляет:</w:t>
      </w:r>
    </w:p>
    <w:p w:rsidR="004F5E89" w:rsidRDefault="004F5E89">
      <w:pPr>
        <w:pStyle w:val="ConsPlusNormal"/>
        <w:ind w:firstLine="540"/>
        <w:jc w:val="both"/>
      </w:pP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в организации (на отчетную дату);</w:t>
      </w:r>
    </w:p>
    <w:p w:rsidR="004F5E89" w:rsidRDefault="004F5E89">
      <w:pPr>
        <w:pStyle w:val="ConsPlusNormal"/>
        <w:ind w:firstLine="540"/>
        <w:jc w:val="both"/>
      </w:pPr>
      <w:proofErr w:type="gramStart"/>
      <w:r>
        <w:t>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в организации (на отчетную дату).</w:t>
      </w:r>
    </w:p>
    <w:p w:rsidR="004F5E89" w:rsidRDefault="004F5E89">
      <w:pPr>
        <w:pStyle w:val="ConsPlusNormal"/>
        <w:ind w:firstLine="540"/>
        <w:jc w:val="both"/>
      </w:pPr>
      <w:r>
        <w:t>8. Сведения о доходах, об имуществе и обязательствах имущественного характера представляются:</w:t>
      </w:r>
    </w:p>
    <w:p w:rsidR="004F5E89" w:rsidRDefault="004F5E89">
      <w:pPr>
        <w:pStyle w:val="ConsPlusNormal"/>
        <w:ind w:firstLine="540"/>
        <w:jc w:val="both"/>
      </w:pPr>
      <w:proofErr w:type="gramStart"/>
      <w:r>
        <w:t xml:space="preserve">гражданами, претендующими на замещение должностей, включенных в </w:t>
      </w:r>
      <w:hyperlink w:anchor="P61" w:history="1">
        <w:r>
          <w:rPr>
            <w:color w:val="0000FF"/>
          </w:rPr>
          <w:t>Перечень</w:t>
        </w:r>
      </w:hyperlink>
      <w:r>
        <w:t xml:space="preserve"> должностей, назначения на которые и освобождение от которых осуществляется Министром образования и науки Российской Федерации - в Департамент государственной службы, кадров и мобилизационной подготовки Министерства образования и науки Российской Федерации;</w:t>
      </w:r>
      <w:proofErr w:type="gramEnd"/>
    </w:p>
    <w:p w:rsidR="004F5E89" w:rsidRDefault="004F5E89">
      <w:pPr>
        <w:pStyle w:val="ConsPlusNormal"/>
        <w:ind w:firstLine="540"/>
        <w:jc w:val="both"/>
      </w:pPr>
      <w:r>
        <w:t xml:space="preserve">гражданами, претендующими на замещение должностей, включенных в </w:t>
      </w:r>
      <w:hyperlink w:anchor="P61" w:history="1">
        <w:r>
          <w:rPr>
            <w:color w:val="0000FF"/>
          </w:rPr>
          <w:t>Перечень</w:t>
        </w:r>
      </w:hyperlink>
      <w:r>
        <w:t xml:space="preserve"> должностей, для которых работодателем является руководитель организации - в организацию. Организация осуществляет прием и анализ данных сведений, после чего передает их в Департамент государственной службы, кадров и мобилизационной подготовки Министерства образования и науки Российской Федерации.</w:t>
      </w:r>
    </w:p>
    <w:p w:rsidR="004F5E89" w:rsidRDefault="004F5E89">
      <w:pPr>
        <w:pStyle w:val="ConsPlusNormal"/>
        <w:ind w:firstLine="540"/>
        <w:jc w:val="both"/>
      </w:pPr>
      <w:r>
        <w:t>9. 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4F5E89" w:rsidRDefault="004F5E89">
      <w:pPr>
        <w:pStyle w:val="ConsPlusNormal"/>
        <w:jc w:val="both"/>
      </w:pPr>
    </w:p>
    <w:p w:rsidR="004F5E89" w:rsidRDefault="004F5E89">
      <w:pPr>
        <w:pStyle w:val="ConsPlusNormal"/>
        <w:jc w:val="center"/>
      </w:pPr>
      <w:r>
        <w:t>III. Представление сведений работниками</w:t>
      </w:r>
    </w:p>
    <w:p w:rsidR="004F5E89" w:rsidRDefault="004F5E89">
      <w:pPr>
        <w:pStyle w:val="ConsPlusNormal"/>
        <w:jc w:val="both"/>
      </w:pPr>
    </w:p>
    <w:p w:rsidR="004F5E89" w:rsidRDefault="004F5E89">
      <w:pPr>
        <w:pStyle w:val="ConsPlusNormal"/>
        <w:ind w:firstLine="540"/>
        <w:jc w:val="both"/>
      </w:pPr>
      <w:r>
        <w:t xml:space="preserve">10. Работник ежегодно, не позднее 30 апреля года, следующего </w:t>
      </w:r>
      <w:proofErr w:type="gramStart"/>
      <w:r>
        <w:t>за</w:t>
      </w:r>
      <w:proofErr w:type="gramEnd"/>
      <w:r>
        <w:t xml:space="preserve"> отчетным, представляет:</w:t>
      </w:r>
    </w:p>
    <w:p w:rsidR="004F5E89" w:rsidRDefault="004F5E89">
      <w:pPr>
        <w:pStyle w:val="ConsPlusNormal"/>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F5E89" w:rsidRDefault="004F5E89">
      <w:pPr>
        <w:pStyle w:val="ConsPlusNormal"/>
        <w:ind w:firstLine="540"/>
        <w:jc w:val="both"/>
      </w:pPr>
      <w:r>
        <w:t>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F5E89" w:rsidRDefault="004F5E89">
      <w:pPr>
        <w:pStyle w:val="ConsPlusNormal"/>
        <w:ind w:firstLine="540"/>
        <w:jc w:val="both"/>
      </w:pPr>
      <w:r>
        <w:t>сведения о расходах, если сумма сделки превышает общий доход лица и его супруга (супруги) за три последних года, предшествующих совершению сделки.</w:t>
      </w:r>
    </w:p>
    <w:p w:rsidR="004F5E89" w:rsidRDefault="004F5E89">
      <w:pPr>
        <w:pStyle w:val="ConsPlusNormal"/>
        <w:ind w:firstLine="540"/>
        <w:jc w:val="both"/>
      </w:pPr>
      <w:r>
        <w:t xml:space="preserve">11. В случае если гражданином или работником обнаружено, что в представленных им сведениях о доходах не отражены или не полностью отражены какие-либо сведения либо имеются ошибки, в течение трех месяцев после окончания установленного срока он может </w:t>
      </w:r>
      <w:r>
        <w:lastRenderedPageBreak/>
        <w:t>представить уточненные сведения.</w:t>
      </w:r>
    </w:p>
    <w:p w:rsidR="004F5E89" w:rsidRDefault="004F5E89">
      <w:pPr>
        <w:pStyle w:val="ConsPlusNormal"/>
        <w:ind w:firstLine="540"/>
        <w:jc w:val="both"/>
      </w:pPr>
      <w:r>
        <w:t>12. Сведения о доходах, расходах, об имуществе и обязательствах имущественного характера представляются:</w:t>
      </w:r>
    </w:p>
    <w:p w:rsidR="004F5E89" w:rsidRDefault="004F5E89">
      <w:pPr>
        <w:pStyle w:val="ConsPlusNormal"/>
        <w:ind w:firstLine="540"/>
        <w:jc w:val="both"/>
      </w:pPr>
      <w:r>
        <w:t xml:space="preserve">работниками, включенными в </w:t>
      </w:r>
      <w:hyperlink w:anchor="P61" w:history="1">
        <w:r>
          <w:rPr>
            <w:color w:val="0000FF"/>
          </w:rPr>
          <w:t>Перечень</w:t>
        </w:r>
      </w:hyperlink>
      <w:r>
        <w:t xml:space="preserve"> должностей, для которых работодателем является Министр образования и науки Российской Федерации - в Департамент государственной службы, кадров и мобилизационной подготовки Министерства образования и науки Российской Федерации;</w:t>
      </w:r>
    </w:p>
    <w:p w:rsidR="004F5E89" w:rsidRDefault="004F5E89">
      <w:pPr>
        <w:pStyle w:val="ConsPlusNormal"/>
        <w:ind w:firstLine="540"/>
        <w:jc w:val="both"/>
      </w:pPr>
      <w:r>
        <w:t xml:space="preserve">работниками, включенными в </w:t>
      </w:r>
      <w:hyperlink w:anchor="P61" w:history="1">
        <w:r>
          <w:rPr>
            <w:color w:val="0000FF"/>
          </w:rPr>
          <w:t>Перечень</w:t>
        </w:r>
      </w:hyperlink>
      <w:r>
        <w:t xml:space="preserve"> должностей, для которых работодателем является руководитель организации - в организацию. Организация осуществляет прием и анализ данных сведений, после чего передает их в Департамент государственной службы, кадров и мобилизационной подготовки Министерства образования и науки Российской Федерации.</w:t>
      </w:r>
    </w:p>
    <w:p w:rsidR="004F5E89" w:rsidRDefault="004F5E89">
      <w:pPr>
        <w:pStyle w:val="ConsPlusNormal"/>
        <w:ind w:firstLine="540"/>
        <w:jc w:val="both"/>
      </w:pPr>
      <w:bookmarkStart w:id="5" w:name="P159"/>
      <w:bookmarkEnd w:id="5"/>
      <w:r>
        <w:t xml:space="preserve">13. Работники, замещающие должности в организации, не включенные в </w:t>
      </w:r>
      <w:hyperlink w:anchor="P61" w:history="1">
        <w:r>
          <w:rPr>
            <w:color w:val="0000FF"/>
          </w:rPr>
          <w:t>Перечень</w:t>
        </w:r>
      </w:hyperlink>
      <w:r>
        <w:t xml:space="preserve"> должностей, и претендующие на замещение должностей в организации, включенных в этот </w:t>
      </w:r>
      <w:hyperlink w:anchor="P61" w:history="1">
        <w:r>
          <w:rPr>
            <w:color w:val="0000FF"/>
          </w:rPr>
          <w:t>Перечень</w:t>
        </w:r>
      </w:hyperlink>
      <w:r>
        <w:t xml:space="preserve"> должностей, представляют сведения о доходах, расходах, об имуществе и обязательствах имущественного характера в соответствии с </w:t>
      </w:r>
      <w:hyperlink w:anchor="P139" w:history="1">
        <w:r>
          <w:rPr>
            <w:color w:val="0000FF"/>
          </w:rPr>
          <w:t>разделом II</w:t>
        </w:r>
      </w:hyperlink>
      <w:r>
        <w:t xml:space="preserve"> настоящего Порядка.</w:t>
      </w:r>
    </w:p>
    <w:p w:rsidR="004F5E89" w:rsidRDefault="004F5E89">
      <w:pPr>
        <w:pStyle w:val="ConsPlusNormal"/>
        <w:ind w:firstLine="540"/>
        <w:jc w:val="both"/>
      </w:pPr>
      <w:r>
        <w:t xml:space="preserve">14. </w:t>
      </w:r>
      <w:proofErr w:type="gramStart"/>
      <w:r>
        <w:t xml:space="preserve">Работники, замещающие одну из должностей в организации, указанную в </w:t>
      </w:r>
      <w:hyperlink w:anchor="P61" w:history="1">
        <w:r>
          <w:rPr>
            <w:color w:val="0000FF"/>
          </w:rPr>
          <w:t>Перечне</w:t>
        </w:r>
      </w:hyperlink>
      <w:r>
        <w:t xml:space="preserve"> должностей, обязаны представлять 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w:t>
      </w:r>
      <w:proofErr w:type="gramEnd"/>
      <w:r>
        <w:t xml:space="preserve"> об источниках получения средств, за счет которых совершена сделка.</w:t>
      </w:r>
    </w:p>
    <w:p w:rsidR="004F5E89" w:rsidRDefault="004F5E89">
      <w:pPr>
        <w:pStyle w:val="ConsPlusNormal"/>
        <w:ind w:firstLine="540"/>
        <w:jc w:val="both"/>
      </w:pPr>
      <w:r>
        <w:t xml:space="preserve">15. </w:t>
      </w:r>
      <w:proofErr w:type="gramStart"/>
      <w:r>
        <w:t xml:space="preserve">В случае непредставления по объективным причинам работниками, замещающими должности в организации, включенные в </w:t>
      </w:r>
      <w:hyperlink w:anchor="P61" w:history="1">
        <w:r>
          <w:rPr>
            <w:color w:val="0000FF"/>
          </w:rPr>
          <w:t>Перечень</w:t>
        </w:r>
      </w:hyperlink>
      <w:r>
        <w:t xml:space="preserve"> должностей, сведений о доходах, расходах, об имуществе и обязательствах имущественного характера своих супруга (супруги) и несовершеннолетних детей они направляют в Департамент государственной службы, кадров и мобилизационной подготовки Министерства образования и науки Российской Федерации заявление с объяснением причин.</w:t>
      </w:r>
      <w:proofErr w:type="gramEnd"/>
    </w:p>
    <w:p w:rsidR="004F5E89" w:rsidRDefault="004F5E89">
      <w:pPr>
        <w:pStyle w:val="ConsPlusNormal"/>
        <w:ind w:firstLine="540"/>
        <w:jc w:val="both"/>
      </w:pPr>
      <w:r>
        <w:t xml:space="preserve">16. </w:t>
      </w:r>
      <w:proofErr w:type="gramStart"/>
      <w:r>
        <w:t xml:space="preserve">Сведения о доходах, расходах, об имуществе и обязательствах имущественного характера, представленные в соответствии с настоящим Порядком работником, замещающим должность в организации, указанным в </w:t>
      </w:r>
      <w:hyperlink w:anchor="P159" w:history="1">
        <w:r>
          <w:rPr>
            <w:color w:val="0000FF"/>
          </w:rPr>
          <w:t>пункте 13</w:t>
        </w:r>
      </w:hyperlink>
      <w:r>
        <w:t xml:space="preserve"> настоящего Порядка, при назначении на должность, а также представляемая служащим, замещающим должность в организации, ежегодно информация о результатах проверки достоверности и полноты этих сведений приобщаются к личному делу работника.</w:t>
      </w:r>
      <w:proofErr w:type="gramEnd"/>
    </w:p>
    <w:p w:rsidR="004F5E89" w:rsidRDefault="004F5E89">
      <w:pPr>
        <w:pStyle w:val="ConsPlusNormal"/>
        <w:jc w:val="both"/>
      </w:pPr>
    </w:p>
    <w:p w:rsidR="004F5E89" w:rsidRDefault="004F5E89">
      <w:pPr>
        <w:pStyle w:val="ConsPlusNormal"/>
        <w:jc w:val="both"/>
      </w:pPr>
    </w:p>
    <w:p w:rsidR="004F5E89" w:rsidRDefault="004F5E89">
      <w:pPr>
        <w:pStyle w:val="ConsPlusNormal"/>
        <w:jc w:val="both"/>
      </w:pPr>
    </w:p>
    <w:p w:rsidR="004F5E89" w:rsidRDefault="004F5E89">
      <w:pPr>
        <w:pStyle w:val="ConsPlusNormal"/>
        <w:jc w:val="both"/>
      </w:pPr>
    </w:p>
    <w:p w:rsidR="004F5E89" w:rsidRDefault="004F5E89">
      <w:pPr>
        <w:pStyle w:val="ConsPlusNormal"/>
        <w:jc w:val="both"/>
      </w:pPr>
    </w:p>
    <w:p w:rsidR="004F5E89" w:rsidRDefault="004F5E89">
      <w:pPr>
        <w:pStyle w:val="ConsPlusNormal"/>
        <w:jc w:val="right"/>
      </w:pPr>
      <w:r>
        <w:t>Приложение N 3</w:t>
      </w:r>
    </w:p>
    <w:p w:rsidR="004F5E89" w:rsidRDefault="004F5E89">
      <w:pPr>
        <w:pStyle w:val="ConsPlusNormal"/>
        <w:jc w:val="both"/>
      </w:pPr>
    </w:p>
    <w:p w:rsidR="004F5E89" w:rsidRDefault="004F5E89">
      <w:pPr>
        <w:pStyle w:val="ConsPlusNormal"/>
        <w:jc w:val="right"/>
      </w:pPr>
      <w:r>
        <w:t>Утвержден</w:t>
      </w:r>
    </w:p>
    <w:p w:rsidR="004F5E89" w:rsidRDefault="004F5E89">
      <w:pPr>
        <w:pStyle w:val="ConsPlusNormal"/>
        <w:jc w:val="right"/>
      </w:pPr>
      <w:r>
        <w:t>приказом Министерства образования</w:t>
      </w:r>
    </w:p>
    <w:p w:rsidR="004F5E89" w:rsidRDefault="004F5E89">
      <w:pPr>
        <w:pStyle w:val="ConsPlusNormal"/>
        <w:jc w:val="right"/>
      </w:pPr>
      <w:r>
        <w:t>и науки Российской Федерации</w:t>
      </w:r>
    </w:p>
    <w:p w:rsidR="004F5E89" w:rsidRDefault="004F5E89">
      <w:pPr>
        <w:pStyle w:val="ConsPlusNormal"/>
        <w:jc w:val="right"/>
      </w:pPr>
      <w:r>
        <w:t>от 13 сентября 2013 г. N 1070</w:t>
      </w:r>
    </w:p>
    <w:p w:rsidR="004F5E89" w:rsidRDefault="004F5E89">
      <w:pPr>
        <w:pStyle w:val="ConsPlusNormal"/>
        <w:jc w:val="both"/>
      </w:pPr>
    </w:p>
    <w:p w:rsidR="004F5E89" w:rsidRDefault="004F5E89">
      <w:pPr>
        <w:pStyle w:val="ConsPlusTitle"/>
        <w:jc w:val="center"/>
      </w:pPr>
      <w:bookmarkStart w:id="6" w:name="P175"/>
      <w:bookmarkEnd w:id="6"/>
      <w:r>
        <w:t>ПОЛОЖЕНИЕ</w:t>
      </w:r>
    </w:p>
    <w:p w:rsidR="004F5E89" w:rsidRDefault="004F5E89">
      <w:pPr>
        <w:pStyle w:val="ConsPlusTitle"/>
        <w:jc w:val="center"/>
      </w:pPr>
      <w:r>
        <w:t>О ПРОВЕРКЕ ДОСТОВЕРНОСТИ И ПОЛНОТЫ СВЕДЕНИЙ,</w:t>
      </w:r>
    </w:p>
    <w:p w:rsidR="004F5E89" w:rsidRDefault="004F5E89">
      <w:pPr>
        <w:pStyle w:val="ConsPlusTitle"/>
        <w:jc w:val="center"/>
      </w:pPr>
      <w:proofErr w:type="gramStart"/>
      <w:r>
        <w:t>ПРЕДСТАВЛЯЕМЫХ</w:t>
      </w:r>
      <w:proofErr w:type="gramEnd"/>
      <w:r>
        <w:t xml:space="preserve"> ГРАЖДАНАМИ, ПРЕТЕНДУЮЩИМИ НА ЗАМЕЩЕНИЕ</w:t>
      </w:r>
    </w:p>
    <w:p w:rsidR="004F5E89" w:rsidRDefault="004F5E89">
      <w:pPr>
        <w:pStyle w:val="ConsPlusTitle"/>
        <w:jc w:val="center"/>
      </w:pPr>
      <w:r>
        <w:t>ДОЛЖНОСТЕЙ В ОРГАНИЗАЦИЯХ, СОЗДАННЫХ ДЛЯ ВЫПОЛНЕНИЯ ЗАДАЧ,</w:t>
      </w:r>
    </w:p>
    <w:p w:rsidR="004F5E89" w:rsidRDefault="004F5E89">
      <w:pPr>
        <w:pStyle w:val="ConsPlusTitle"/>
        <w:jc w:val="center"/>
      </w:pPr>
      <w:proofErr w:type="gramStart"/>
      <w:r>
        <w:t>ПОСТАВЛЕННЫХ</w:t>
      </w:r>
      <w:proofErr w:type="gramEnd"/>
      <w:r>
        <w:t xml:space="preserve"> ПЕРЕД МИНИСТЕРСТВОМ ОБРАЗОВАНИЯ И НАУКИ</w:t>
      </w:r>
    </w:p>
    <w:p w:rsidR="004F5E89" w:rsidRDefault="004F5E89">
      <w:pPr>
        <w:pStyle w:val="ConsPlusTitle"/>
        <w:jc w:val="center"/>
      </w:pPr>
      <w:r>
        <w:t>РОССИЙСКОЙ ФЕДЕРАЦИИ, И РАБОТНИКАМИ, ЗАМЕЩАЮЩИМИ</w:t>
      </w:r>
    </w:p>
    <w:p w:rsidR="004F5E89" w:rsidRDefault="004F5E89">
      <w:pPr>
        <w:pStyle w:val="ConsPlusTitle"/>
        <w:jc w:val="center"/>
      </w:pPr>
      <w:r>
        <w:t>ДОЛЖНОСТИ В ЭТИХ ОРГАНИЗАЦИЯХ</w:t>
      </w:r>
    </w:p>
    <w:p w:rsidR="004F5E89" w:rsidRDefault="004F5E89">
      <w:pPr>
        <w:pStyle w:val="ConsPlusNormal"/>
        <w:jc w:val="both"/>
      </w:pPr>
    </w:p>
    <w:p w:rsidR="004F5E89" w:rsidRDefault="004F5E89">
      <w:pPr>
        <w:pStyle w:val="ConsPlusNormal"/>
        <w:ind w:firstLine="540"/>
        <w:jc w:val="both"/>
      </w:pPr>
      <w:bookmarkStart w:id="7" w:name="P183"/>
      <w:bookmarkEnd w:id="7"/>
      <w:r>
        <w:lastRenderedPageBreak/>
        <w:t>1. Настоящим Положением определяется порядок осуществления проверки:</w:t>
      </w:r>
    </w:p>
    <w:p w:rsidR="004F5E89" w:rsidRDefault="004F5E89">
      <w:pPr>
        <w:pStyle w:val="ConsPlusNormal"/>
        <w:ind w:firstLine="540"/>
        <w:jc w:val="both"/>
      </w:pPr>
      <w:proofErr w:type="gramStart"/>
      <w:r>
        <w:t>а)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Министерством образования и науки Российской Федерации,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 и работниками, замещающими указанные должности, сведений о своих доходах</w:t>
      </w:r>
      <w:proofErr w:type="gramEnd"/>
      <w:r>
        <w:t xml:space="preserve">, </w:t>
      </w:r>
      <w:proofErr w:type="gramStart"/>
      <w:r>
        <w:t>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представляемых в сроки и по формам, предусмотренным Указами Президента Российской Федерации</w:t>
      </w:r>
      <w:proofErr w:type="gramEnd"/>
      <w:r>
        <w:t xml:space="preserve"> от 18 мая 2009 г. </w:t>
      </w:r>
      <w:hyperlink r:id="rId11"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w:t>
      </w:r>
      <w:proofErr w:type="gramStart"/>
      <w:r>
        <w:t xml:space="preserve">2013, N 14, ст. 1670) и от 2 апреля 2013 г. </w:t>
      </w:r>
      <w:hyperlink r:id="rId12"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w:t>
      </w:r>
      <w:proofErr w:type="gramEnd"/>
    </w:p>
    <w:p w:rsidR="004F5E89" w:rsidRDefault="004F5E89">
      <w:pPr>
        <w:pStyle w:val="ConsPlusNormal"/>
        <w:ind w:firstLine="540"/>
        <w:jc w:val="both"/>
      </w:pPr>
      <w:proofErr w:type="gramStart"/>
      <w:r>
        <w:t>гражданами, претендующими на замещение должностей в организациях, созданных для выполнения задач, поставленных перед Министерством образования и науки Российской Федерации (далее - организации),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w:t>
      </w:r>
      <w:proofErr w:type="gramEnd"/>
    </w:p>
    <w:p w:rsidR="004F5E89" w:rsidRDefault="004F5E89">
      <w:pPr>
        <w:pStyle w:val="ConsPlusNormal"/>
        <w:ind w:firstLine="540"/>
        <w:jc w:val="both"/>
      </w:pPr>
      <w:proofErr w:type="gramStart"/>
      <w:r>
        <w:t xml:space="preserve">работниками, замещающими должности в организациях, в соответствии с </w:t>
      </w:r>
      <w:hyperlink w:anchor="P61" w:history="1">
        <w:r>
          <w:rPr>
            <w:color w:val="0000FF"/>
          </w:rPr>
          <w:t>перечнем</w:t>
        </w:r>
      </w:hyperlink>
      <w:r>
        <w:t xml:space="preserve"> должностей в организациях, созданных для выполнения задач, поставленных перед Министерством образования и науки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и при</w:t>
      </w:r>
      <w:proofErr w:type="gramEnd"/>
      <w:r>
        <w:t xml:space="preserve"> </w:t>
      </w:r>
      <w:proofErr w:type="gramStart"/>
      <w:r>
        <w:t>замещении</w:t>
      </w:r>
      <w:proofErr w:type="gramEnd"/>
      <w:r>
        <w:t xml:space="preserve">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утвержденным настоящим приказом (далее - Перечень должностей) - по состоянию на конец отчетного периода;</w:t>
      </w:r>
    </w:p>
    <w:p w:rsidR="004F5E89" w:rsidRDefault="004F5E89">
      <w:pPr>
        <w:pStyle w:val="ConsPlusNormal"/>
        <w:ind w:firstLine="540"/>
        <w:jc w:val="both"/>
      </w:pPr>
      <w:r>
        <w:t xml:space="preserve">б) достоверности и полноты сведений, представляемых гражданами, претендующими на замещение должностей в организациях (далее - граждане), включенными в </w:t>
      </w:r>
      <w:hyperlink w:anchor="P61" w:history="1">
        <w:r>
          <w:rPr>
            <w:color w:val="0000FF"/>
          </w:rPr>
          <w:t>Перечень</w:t>
        </w:r>
      </w:hyperlink>
      <w:r>
        <w:t xml:space="preserve"> должностей, - в соответствии с нормативными правовыми актами Российской Федерации;</w:t>
      </w:r>
    </w:p>
    <w:p w:rsidR="004F5E89" w:rsidRDefault="004F5E89">
      <w:pPr>
        <w:pStyle w:val="ConsPlusNormal"/>
        <w:ind w:firstLine="540"/>
        <w:jc w:val="both"/>
      </w:pPr>
      <w:proofErr w:type="gramStart"/>
      <w:r>
        <w:t xml:space="preserve">в) соблюдения работниками организаций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w:t>
      </w:r>
      <w:proofErr w:type="gramEnd"/>
      <w:r>
        <w:t xml:space="preserve"> </w:t>
      </w:r>
      <w:proofErr w:type="gramStart"/>
      <w:r>
        <w:t>2013, N 19, ст. 2329) и другими федеральными законами.</w:t>
      </w:r>
      <w:proofErr w:type="gramEnd"/>
    </w:p>
    <w:p w:rsidR="004F5E89" w:rsidRDefault="004F5E89">
      <w:pPr>
        <w:pStyle w:val="ConsPlusNormal"/>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работником, замещающим должность в организации, не предусмотренную </w:t>
      </w:r>
      <w:hyperlink w:anchor="P61" w:history="1">
        <w:r>
          <w:rPr>
            <w:color w:val="0000FF"/>
          </w:rPr>
          <w:t>Перечнем</w:t>
        </w:r>
      </w:hyperlink>
      <w:r>
        <w:t xml:space="preserve"> должностей (далее - работник), и гражданином, претендующим на замещение должности, предусмотренной </w:t>
      </w:r>
      <w:hyperlink w:anchor="P61" w:history="1">
        <w:r>
          <w:rPr>
            <w:color w:val="0000FF"/>
          </w:rPr>
          <w:t>Перечнем</w:t>
        </w:r>
      </w:hyperlink>
      <w:r>
        <w:t xml:space="preserve"> должностей (далее - гражданин), осуществляется в порядке, установленном настоящим Положением.</w:t>
      </w:r>
    </w:p>
    <w:p w:rsidR="004F5E89" w:rsidRDefault="004F5E89">
      <w:pPr>
        <w:pStyle w:val="ConsPlusNormal"/>
        <w:ind w:firstLine="540"/>
        <w:jc w:val="both"/>
      </w:pPr>
      <w:r>
        <w:t xml:space="preserve">3. Основанием для осуществления проверки является достаточная информация, представленная в Министерство образования и науки Российской Федерации в письменном виде </w:t>
      </w:r>
      <w:r>
        <w:lastRenderedPageBreak/>
        <w:t>в установленном порядке:</w:t>
      </w:r>
    </w:p>
    <w:p w:rsidR="004F5E89" w:rsidRDefault="004F5E89">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F5E89" w:rsidRDefault="004F5E89">
      <w:pPr>
        <w:pStyle w:val="ConsPlusNormal"/>
        <w:ind w:firstLine="540"/>
        <w:jc w:val="both"/>
      </w:pPr>
      <w:r>
        <w:t>б) федеральными государственными гражданскими служащими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F5E89" w:rsidRDefault="004F5E89">
      <w:pPr>
        <w:pStyle w:val="ConsPlusNormal"/>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4F5E89" w:rsidRDefault="004F5E89">
      <w:pPr>
        <w:pStyle w:val="ConsPlusNormal"/>
        <w:ind w:firstLine="540"/>
        <w:jc w:val="both"/>
      </w:pPr>
      <w:r>
        <w:t>г) Общественной палатой Российской Федерации;</w:t>
      </w:r>
    </w:p>
    <w:p w:rsidR="004F5E89" w:rsidRDefault="004F5E89">
      <w:pPr>
        <w:pStyle w:val="ConsPlusNormal"/>
        <w:ind w:firstLine="540"/>
        <w:jc w:val="both"/>
      </w:pPr>
      <w:r>
        <w:t>д) общероссийскими средствами массовой информации.</w:t>
      </w:r>
    </w:p>
    <w:p w:rsidR="004F5E89" w:rsidRDefault="004F5E89">
      <w:pPr>
        <w:pStyle w:val="ConsPlusNormal"/>
        <w:ind w:firstLine="540"/>
        <w:jc w:val="both"/>
      </w:pPr>
      <w:r>
        <w:t>4. Информация анонимного характера не может служить основанием для проверки.</w:t>
      </w:r>
    </w:p>
    <w:p w:rsidR="004F5E89" w:rsidRDefault="004F5E89">
      <w:pPr>
        <w:pStyle w:val="ConsPlusNormal"/>
        <w:ind w:firstLine="540"/>
        <w:jc w:val="both"/>
      </w:pPr>
      <w:r>
        <w:t xml:space="preserve">5. Проверка, предусмотренная </w:t>
      </w:r>
      <w:hyperlink w:anchor="P183" w:history="1">
        <w:r>
          <w:rPr>
            <w:color w:val="0000FF"/>
          </w:rPr>
          <w:t>пунктом 1</w:t>
        </w:r>
      </w:hyperlink>
      <w:r>
        <w:t xml:space="preserve"> настоящего Положения, осуществляется по решению Министра образования и науки Российской Федерации или должностного лица, которому такие полномочия предоставлены в установленном порядке.</w:t>
      </w:r>
    </w:p>
    <w:p w:rsidR="004F5E89" w:rsidRDefault="004F5E89">
      <w:pPr>
        <w:pStyle w:val="ConsPlusNormal"/>
        <w:ind w:firstLine="540"/>
        <w:jc w:val="both"/>
      </w:pPr>
      <w:r>
        <w:t>Решение принимается отдельно в отношении каждого гражданина (работника) и оформляется в письменной форме.</w:t>
      </w:r>
    </w:p>
    <w:p w:rsidR="004F5E89" w:rsidRDefault="004F5E89">
      <w:pPr>
        <w:pStyle w:val="ConsPlusNormal"/>
        <w:ind w:firstLine="540"/>
        <w:jc w:val="both"/>
      </w:pPr>
      <w:r>
        <w:t>6. Проверка осуществляется со дня принятия решения в срок, не превышающий 60 дней со дня принятия решения о ее проведении. Срок проверки может быть продлен до 90 дней Министром образования и науки Российской Федерации или должностным лицом, которому такие полномочия предоставлены в установленном порядке.</w:t>
      </w:r>
    </w:p>
    <w:p w:rsidR="004F5E89" w:rsidRDefault="004F5E89">
      <w:pPr>
        <w:pStyle w:val="ConsPlusNormal"/>
        <w:ind w:firstLine="540"/>
        <w:jc w:val="both"/>
      </w:pPr>
      <w:r>
        <w:t>7. Проверку проводит Департамент государственной службы, кадров и мобилизационной подготовки Министерства образования и науки Российской Федерации.</w:t>
      </w:r>
    </w:p>
    <w:p w:rsidR="004F5E89" w:rsidRDefault="004F5E89">
      <w:pPr>
        <w:pStyle w:val="ConsPlusNormal"/>
        <w:ind w:firstLine="540"/>
        <w:jc w:val="both"/>
      </w:pPr>
      <w:r>
        <w:t>8. При осуществлении проверки должностные лица Департамента государственной службы, кадров и мобилизационной подготовки Министерства образования и науки Российской Федерации:</w:t>
      </w:r>
    </w:p>
    <w:p w:rsidR="004F5E89" w:rsidRDefault="004F5E89">
      <w:pPr>
        <w:pStyle w:val="ConsPlusNormal"/>
        <w:ind w:firstLine="540"/>
        <w:jc w:val="both"/>
      </w:pPr>
      <w:r>
        <w:t>а) проводят беседу с гражданином (работником);</w:t>
      </w:r>
    </w:p>
    <w:p w:rsidR="004F5E89" w:rsidRDefault="004F5E89">
      <w:pPr>
        <w:pStyle w:val="ConsPlusNormal"/>
        <w:ind w:firstLine="540"/>
        <w:jc w:val="both"/>
      </w:pPr>
      <w:r>
        <w:t>б) изучают представленные гражданином (работником) сведения о доходах, об имуществе и обязательствах имущественного характера, а также дополнительные материалы;</w:t>
      </w:r>
    </w:p>
    <w:p w:rsidR="004F5E89" w:rsidRDefault="004F5E89">
      <w:pPr>
        <w:pStyle w:val="ConsPlusNormal"/>
        <w:ind w:firstLine="540"/>
        <w:jc w:val="both"/>
      </w:pPr>
      <w:r>
        <w:t>в) получают от гражданина (работника) пояснения по представленным им сведениям о доходах, об имуществе и обязательствах имущественного характера и материалам;</w:t>
      </w:r>
    </w:p>
    <w:p w:rsidR="004F5E89" w:rsidRDefault="004F5E89">
      <w:pPr>
        <w:pStyle w:val="ConsPlusNormal"/>
        <w:ind w:firstLine="540"/>
        <w:jc w:val="both"/>
      </w:pPr>
      <w:bookmarkStart w:id="8" w:name="P205"/>
      <w:bookmarkEnd w:id="8"/>
      <w:r>
        <w:t xml:space="preserve">г) направляют в установленном порядке запросы (кроме запросов, предусмотренных </w:t>
      </w:r>
      <w:hyperlink w:anchor="P213" w:history="1">
        <w:r>
          <w:rPr>
            <w:color w:val="0000FF"/>
          </w:rPr>
          <w:t>подпунктом "б" пункта 9</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w:t>
      </w:r>
    </w:p>
    <w:p w:rsidR="004F5E89" w:rsidRDefault="004F5E89">
      <w:pPr>
        <w:pStyle w:val="ConsPlusNormal"/>
        <w:ind w:firstLine="540"/>
        <w:jc w:val="both"/>
      </w:pPr>
      <w:r>
        <w:t>о доходах, об имуществе и обязательствах имущественного характера гражданина (работника), его супруга (супруги) и несовершеннолетних детей;</w:t>
      </w:r>
    </w:p>
    <w:p w:rsidR="004F5E89" w:rsidRDefault="004F5E89">
      <w:pPr>
        <w:pStyle w:val="ConsPlusNormal"/>
        <w:ind w:firstLine="540"/>
        <w:jc w:val="both"/>
      </w:pPr>
      <w:r>
        <w:t>о достоверности и полноте сведений, представленных гражданином (работником) в соответствии с нормативными правовыми актами Российской Федерации;</w:t>
      </w:r>
    </w:p>
    <w:p w:rsidR="004F5E89" w:rsidRDefault="004F5E89">
      <w:pPr>
        <w:pStyle w:val="ConsPlusNormal"/>
        <w:ind w:firstLine="540"/>
        <w:jc w:val="both"/>
      </w:pPr>
      <w:r>
        <w:t>о соблюдении работником требований к служебному поведению;</w:t>
      </w:r>
    </w:p>
    <w:p w:rsidR="004F5E89" w:rsidRDefault="004F5E89">
      <w:pPr>
        <w:pStyle w:val="ConsPlusNormal"/>
        <w:ind w:firstLine="540"/>
        <w:jc w:val="both"/>
      </w:pPr>
      <w:r>
        <w:t>д) запрашивают информацию у физических лиц и получают от них информацию с их согласия;</w:t>
      </w:r>
    </w:p>
    <w:p w:rsidR="004F5E89" w:rsidRDefault="004F5E89">
      <w:pPr>
        <w:pStyle w:val="ConsPlusNormal"/>
        <w:ind w:firstLine="540"/>
        <w:jc w:val="both"/>
      </w:pPr>
      <w:r>
        <w:t>е) анализируют сведения, представленные гражданином (работником) в соответствии с законодательством Российской Федерации о противодействии коррупции.</w:t>
      </w:r>
    </w:p>
    <w:p w:rsidR="004F5E89" w:rsidRDefault="004F5E89">
      <w:pPr>
        <w:pStyle w:val="ConsPlusNormal"/>
        <w:ind w:firstLine="540"/>
        <w:jc w:val="both"/>
      </w:pPr>
      <w:r>
        <w:t>9. Департамент государственной службы, кадров и мобилизационной подготовки Министерства образования и науки Российской Федерации осуществляет проверку:</w:t>
      </w:r>
    </w:p>
    <w:p w:rsidR="004F5E89" w:rsidRDefault="004F5E89">
      <w:pPr>
        <w:pStyle w:val="ConsPlusNormal"/>
        <w:ind w:firstLine="540"/>
        <w:jc w:val="both"/>
      </w:pPr>
      <w:proofErr w:type="gramStart"/>
      <w:r>
        <w:t>а) самостоятельно;</w:t>
      </w:r>
      <w:proofErr w:type="gramEnd"/>
    </w:p>
    <w:p w:rsidR="004F5E89" w:rsidRDefault="004F5E89">
      <w:pPr>
        <w:pStyle w:val="ConsPlusNormal"/>
        <w:ind w:firstLine="540"/>
        <w:jc w:val="both"/>
      </w:pPr>
      <w:bookmarkStart w:id="9" w:name="P213"/>
      <w:bookmarkEnd w:id="9"/>
      <w:proofErr w:type="gramStart"/>
      <w:r>
        <w:t xml:space="preserve">б) путем направления запросов в федеральные органы исполнительной власти в соответствии с </w:t>
      </w:r>
      <w:hyperlink r:id="rId14" w:history="1">
        <w:r>
          <w:rPr>
            <w:color w:val="0000FF"/>
          </w:rPr>
          <w:t>частью третьей статьи 7</w:t>
        </w:r>
      </w:hyperlink>
      <w:r>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w:t>
      </w:r>
      <w:proofErr w:type="gramEnd"/>
      <w:r>
        <w:t xml:space="preserve"> </w:t>
      </w:r>
      <w:proofErr w:type="gramStart"/>
      <w:r>
        <w:t xml:space="preserve">2000, N 1, ст. 8; 2001, N 13, </w:t>
      </w:r>
      <w:r>
        <w:lastRenderedPageBreak/>
        <w:t>ст. 1140; 2003, N 2, ст. 167; N 27, ст. 2700; 2004, N 27, ст. 2711; N 35, ст. 3607; 2005, N 49, ст. 5128; 2007, N 31, ст. 4008, ст. 4011; 2008, N 18, ст. 1941; N 52, ст. 6227, ст. 6235, ст. 6248;</w:t>
      </w:r>
      <w:proofErr w:type="gramEnd"/>
      <w:r>
        <w:t xml:space="preserve"> </w:t>
      </w:r>
      <w:proofErr w:type="gramStart"/>
      <w:r>
        <w:t>2011, N 1, ст. 16; N 48, ст. 6730; N 50, ст. 7366; 2012, N 29, ст. 3994; N 49, ст. 6752; 2013, N 14, ст. 1661; N 26, ст. 3207) (далее - Федеральный закон N 144-ФЗ).</w:t>
      </w:r>
      <w:proofErr w:type="gramEnd"/>
    </w:p>
    <w:p w:rsidR="004F5E89" w:rsidRDefault="004F5E89">
      <w:pPr>
        <w:pStyle w:val="ConsPlusNormal"/>
        <w:ind w:firstLine="540"/>
        <w:jc w:val="both"/>
      </w:pPr>
      <w:bookmarkStart w:id="10" w:name="P214"/>
      <w:bookmarkEnd w:id="10"/>
      <w:r>
        <w:t xml:space="preserve">10. В запросе, предусмотренном </w:t>
      </w:r>
      <w:hyperlink w:anchor="P205" w:history="1">
        <w:r>
          <w:rPr>
            <w:color w:val="0000FF"/>
          </w:rPr>
          <w:t>подпунктом "г" пункта 8</w:t>
        </w:r>
      </w:hyperlink>
      <w:r>
        <w:t xml:space="preserve"> настоящего Положения, указываются:</w:t>
      </w:r>
    </w:p>
    <w:p w:rsidR="004F5E89" w:rsidRDefault="004F5E89">
      <w:pPr>
        <w:pStyle w:val="ConsPlusNormal"/>
        <w:ind w:firstLine="540"/>
        <w:jc w:val="both"/>
      </w:pPr>
      <w:r>
        <w:t>а) фамилия, имя, отчество (при наличии) руководителя государственного органа или организации, в которые направляется запрос;</w:t>
      </w:r>
    </w:p>
    <w:p w:rsidR="004F5E89" w:rsidRDefault="004F5E89">
      <w:pPr>
        <w:pStyle w:val="ConsPlusNormal"/>
        <w:ind w:firstLine="540"/>
        <w:jc w:val="both"/>
      </w:pPr>
      <w:r>
        <w:t>б) нормативный правовой акт, на основании которого направляется запрос;</w:t>
      </w:r>
    </w:p>
    <w:p w:rsidR="004F5E89" w:rsidRDefault="004F5E89">
      <w:pPr>
        <w:pStyle w:val="ConsPlusNormal"/>
        <w:ind w:firstLine="540"/>
        <w:jc w:val="both"/>
      </w:pPr>
      <w:proofErr w:type="gramStart"/>
      <w:r>
        <w:t xml:space="preserve">в) фамилия, имя, отчество (при наличии), дата и место рождения, место регистрации, жительства и (или) пребывания, должность и место работы (службы), вид и реквизиты </w:t>
      </w:r>
      <w:hyperlink r:id="rId15" w:history="1">
        <w:r>
          <w:rPr>
            <w:color w:val="0000FF"/>
          </w:rPr>
          <w:t>документа</w:t>
        </w:r>
      </w:hyperlink>
      <w:r>
        <w:t>, удостоверяющего личность, гражданина (работника), его супруга (супруги)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t xml:space="preserve"> которых проверяются, либо работника, в отношении которого имеются сведения о несоблюдении им требований к служебному поведению;</w:t>
      </w:r>
    </w:p>
    <w:p w:rsidR="004F5E89" w:rsidRDefault="004F5E89">
      <w:pPr>
        <w:pStyle w:val="ConsPlusNormal"/>
        <w:ind w:firstLine="540"/>
        <w:jc w:val="both"/>
      </w:pPr>
      <w:r>
        <w:t>г) содержание и объем сведений, подлежащих проверке;</w:t>
      </w:r>
    </w:p>
    <w:p w:rsidR="004F5E89" w:rsidRDefault="004F5E89">
      <w:pPr>
        <w:pStyle w:val="ConsPlusNormal"/>
        <w:ind w:firstLine="540"/>
        <w:jc w:val="both"/>
      </w:pPr>
      <w:r>
        <w:t>д) срок представления запрашиваемых сведений;</w:t>
      </w:r>
    </w:p>
    <w:p w:rsidR="004F5E89" w:rsidRDefault="004F5E89">
      <w:pPr>
        <w:pStyle w:val="ConsPlusNormal"/>
        <w:ind w:firstLine="540"/>
        <w:jc w:val="both"/>
      </w:pPr>
      <w:r>
        <w:t>е) фамилия, инициалы и номер телефона должностного лица, подготовившего запрос;</w:t>
      </w:r>
    </w:p>
    <w:p w:rsidR="004F5E89" w:rsidRDefault="004F5E89">
      <w:pPr>
        <w:pStyle w:val="ConsPlusNormal"/>
        <w:ind w:firstLine="540"/>
        <w:jc w:val="both"/>
      </w:pPr>
      <w:r>
        <w:t>ж) идентификационный номер налогоплательщика (в случае направления запроса в налоговые органы Российской Федерации);</w:t>
      </w:r>
    </w:p>
    <w:p w:rsidR="004F5E89" w:rsidRDefault="004F5E89">
      <w:pPr>
        <w:pStyle w:val="ConsPlusNormal"/>
        <w:ind w:firstLine="540"/>
        <w:jc w:val="both"/>
      </w:pPr>
      <w:r>
        <w:t>з) другие необходимые сведения.</w:t>
      </w:r>
    </w:p>
    <w:p w:rsidR="004F5E89" w:rsidRDefault="004F5E89">
      <w:pPr>
        <w:pStyle w:val="ConsPlusNormal"/>
        <w:ind w:firstLine="540"/>
        <w:jc w:val="both"/>
      </w:pPr>
      <w:r>
        <w:t xml:space="preserve">11. В запросе, указанном в </w:t>
      </w:r>
      <w:hyperlink w:anchor="P213" w:history="1">
        <w:r>
          <w:rPr>
            <w:color w:val="0000FF"/>
          </w:rPr>
          <w:t>подпункте "б" пункта 9</w:t>
        </w:r>
      </w:hyperlink>
      <w:r>
        <w:t xml:space="preserve"> настоящего Положения, помимо сведений, перечисленных в </w:t>
      </w:r>
      <w:hyperlink w:anchor="P214" w:history="1">
        <w:r>
          <w:rPr>
            <w:color w:val="0000FF"/>
          </w:rPr>
          <w:t>пункте 10</w:t>
        </w:r>
      </w:hyperlink>
      <w:r>
        <w:t xml:space="preserve">,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 w:history="1">
        <w:r>
          <w:rPr>
            <w:color w:val="0000FF"/>
          </w:rPr>
          <w:t>закона</w:t>
        </w:r>
      </w:hyperlink>
      <w:r>
        <w:t xml:space="preserve"> N 144-ФЗ.</w:t>
      </w:r>
    </w:p>
    <w:p w:rsidR="004F5E89" w:rsidRDefault="004F5E89">
      <w:pPr>
        <w:pStyle w:val="ConsPlusNormal"/>
        <w:ind w:firstLine="540"/>
        <w:jc w:val="both"/>
      </w:pPr>
      <w:r>
        <w:t>12.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Министром образования и науки Российской Федерации или должностным лицом, которому такие полномочия предоставлены в установленном порядке, в государственные органы и организации.</w:t>
      </w:r>
    </w:p>
    <w:p w:rsidR="004F5E89" w:rsidRDefault="004F5E89">
      <w:pPr>
        <w:pStyle w:val="ConsPlusNormal"/>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Министра образования и науки Российской Федерации, курирующим Департамент государственной службы, кадров и мобилизационной подготовки.</w:t>
      </w:r>
    </w:p>
    <w:p w:rsidR="004F5E89" w:rsidRDefault="004F5E89">
      <w:pPr>
        <w:pStyle w:val="ConsPlusNormal"/>
        <w:ind w:firstLine="540"/>
        <w:jc w:val="both"/>
      </w:pPr>
      <w:r>
        <w:t>13. Директор Департамента государственной службы, кадров и мобилизационной подготовки Министерства образования и науки Российской Федерации или должностное лицо, которому такие полномочия предоставлены в установленном порядке, обеспечивает:</w:t>
      </w:r>
    </w:p>
    <w:p w:rsidR="004F5E89" w:rsidRDefault="004F5E89">
      <w:pPr>
        <w:pStyle w:val="ConsPlusNormal"/>
        <w:ind w:firstLine="540"/>
        <w:jc w:val="both"/>
      </w:pPr>
      <w:r>
        <w:t>а) уведомление в письменной форме гражданина (работника) о начале в отношении его проверки - в течение 2 рабочих дней со дня получения соответствующего решения;</w:t>
      </w:r>
    </w:p>
    <w:p w:rsidR="004F5E89" w:rsidRDefault="004F5E89">
      <w:pPr>
        <w:pStyle w:val="ConsPlusNormal"/>
        <w:ind w:firstLine="540"/>
        <w:jc w:val="both"/>
      </w:pPr>
      <w:bookmarkStart w:id="11" w:name="P228"/>
      <w:bookmarkEnd w:id="11"/>
      <w:r>
        <w:t xml:space="preserve">б) информирование гражданина (работника), в случае его обращения, о том, какие представляемые им сведения, указанные в </w:t>
      </w:r>
      <w:hyperlink w:anchor="P183"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гражданином (работником).</w:t>
      </w:r>
    </w:p>
    <w:p w:rsidR="004F5E89" w:rsidRDefault="004F5E89">
      <w:pPr>
        <w:pStyle w:val="ConsPlusNormal"/>
        <w:ind w:firstLine="540"/>
        <w:jc w:val="both"/>
      </w:pPr>
      <w:r>
        <w:t xml:space="preserve">14. По окончании проверки директор Департамента государственной службы, кадров и мобилизационной подготовки Министерства образования и науки Российской Федерации либо должностное лицо, которому такие полномочия предоставлены в установленном порядке, обязан ознакомить работника с результатами проверки с соблюдением </w:t>
      </w:r>
      <w:hyperlink r:id="rId17" w:history="1">
        <w:r>
          <w:rPr>
            <w:color w:val="0000FF"/>
          </w:rPr>
          <w:t>законодательства</w:t>
        </w:r>
      </w:hyperlink>
      <w:r>
        <w:t xml:space="preserve"> Российской Федерации о государственной тайне.</w:t>
      </w:r>
    </w:p>
    <w:p w:rsidR="004F5E89" w:rsidRDefault="004F5E89">
      <w:pPr>
        <w:pStyle w:val="ConsPlusNormal"/>
        <w:ind w:firstLine="540"/>
        <w:jc w:val="both"/>
      </w:pPr>
      <w:bookmarkStart w:id="12" w:name="P230"/>
      <w:bookmarkEnd w:id="12"/>
      <w:r>
        <w:t>15. Гражданин (работник) вправе:</w:t>
      </w:r>
    </w:p>
    <w:p w:rsidR="004F5E89" w:rsidRDefault="004F5E89">
      <w:pPr>
        <w:pStyle w:val="ConsPlusNormal"/>
        <w:ind w:firstLine="540"/>
        <w:jc w:val="both"/>
      </w:pPr>
      <w:r>
        <w:t>а) давать пояснения в письменной форме в ходе проверки, а также по результатам проверки;</w:t>
      </w:r>
    </w:p>
    <w:p w:rsidR="004F5E89" w:rsidRDefault="004F5E89">
      <w:pPr>
        <w:pStyle w:val="ConsPlusNormal"/>
        <w:ind w:firstLine="540"/>
        <w:jc w:val="both"/>
      </w:pPr>
      <w:r>
        <w:lastRenderedPageBreak/>
        <w:t>б) представлять дополнительные материалы и давать по ним пояснения в письменной форме;</w:t>
      </w:r>
    </w:p>
    <w:p w:rsidR="004F5E89" w:rsidRDefault="004F5E89">
      <w:pPr>
        <w:pStyle w:val="ConsPlusNormal"/>
        <w:ind w:firstLine="540"/>
        <w:jc w:val="both"/>
      </w:pPr>
      <w:r>
        <w:t xml:space="preserve">в) обращаться в Департамент государственной службы, кадров и мобилизационной подготовки Министерства образования и науки Российской Федерации с подлежащим удовлетворению ходатайством о проведении с ним беседы по вопросам, указанным в </w:t>
      </w:r>
      <w:hyperlink w:anchor="P228" w:history="1">
        <w:r>
          <w:rPr>
            <w:color w:val="0000FF"/>
          </w:rPr>
          <w:t>подпункте "б" пункта 13</w:t>
        </w:r>
      </w:hyperlink>
      <w:r>
        <w:t xml:space="preserve"> настоящего Положения.</w:t>
      </w:r>
    </w:p>
    <w:p w:rsidR="004F5E89" w:rsidRDefault="004F5E89">
      <w:pPr>
        <w:pStyle w:val="ConsPlusNormal"/>
        <w:ind w:firstLine="540"/>
        <w:jc w:val="both"/>
      </w:pPr>
      <w:r>
        <w:t xml:space="preserve">16. Пояснения, указанные в </w:t>
      </w:r>
      <w:hyperlink w:anchor="P230" w:history="1">
        <w:r>
          <w:rPr>
            <w:color w:val="0000FF"/>
          </w:rPr>
          <w:t>пункте 15</w:t>
        </w:r>
      </w:hyperlink>
      <w:r>
        <w:t xml:space="preserve"> настоящего Положения, приобщаются к материалам проверки.</w:t>
      </w:r>
    </w:p>
    <w:p w:rsidR="004F5E89" w:rsidRDefault="004F5E89">
      <w:pPr>
        <w:pStyle w:val="ConsPlusNormal"/>
        <w:ind w:firstLine="540"/>
        <w:jc w:val="both"/>
      </w:pPr>
      <w:r>
        <w:t>17. На время проведения проверки работник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F5E89" w:rsidRDefault="004F5E89">
      <w:pPr>
        <w:pStyle w:val="ConsPlusNormal"/>
        <w:ind w:firstLine="540"/>
        <w:jc w:val="both"/>
      </w:pPr>
      <w:r>
        <w:t>На период отстранения работника от занимаемой должности денежное содержание по занимаемой им должности сохраняется.</w:t>
      </w:r>
    </w:p>
    <w:p w:rsidR="004F5E89" w:rsidRDefault="004F5E89">
      <w:pPr>
        <w:pStyle w:val="ConsPlusNormal"/>
        <w:ind w:firstLine="540"/>
        <w:jc w:val="both"/>
      </w:pPr>
      <w:r>
        <w:t>18. Директор Департамента государственной службы, кадров и мобилизационной подготовки Министерства образования и науки Российской Федерации представляет должностному лицу, принявшему решение о проведении проверки, доклад о ее результатах.</w:t>
      </w:r>
    </w:p>
    <w:p w:rsidR="004F5E89" w:rsidRDefault="004F5E89">
      <w:pPr>
        <w:pStyle w:val="ConsPlusNormal"/>
        <w:ind w:firstLine="540"/>
        <w:jc w:val="both"/>
      </w:pPr>
      <w:r>
        <w:t>19. По результатам проверки Министр образования и науки Российской Федерации или должностное лицо, которому такие полномочия предоставлены в установленном порядке, принимают одно из следующих решений:</w:t>
      </w:r>
    </w:p>
    <w:p w:rsidR="004F5E89" w:rsidRDefault="004F5E89">
      <w:pPr>
        <w:pStyle w:val="ConsPlusNormal"/>
        <w:ind w:firstLine="540"/>
        <w:jc w:val="both"/>
      </w:pPr>
      <w:r>
        <w:t xml:space="preserve">а) назначение гражданина, претендующего на замещение должности, предусмотренной </w:t>
      </w:r>
      <w:hyperlink w:anchor="P61" w:history="1">
        <w:r>
          <w:rPr>
            <w:color w:val="0000FF"/>
          </w:rPr>
          <w:t>Перечнем</w:t>
        </w:r>
      </w:hyperlink>
      <w:r>
        <w:t xml:space="preserve"> должностей, на соответствующую должность;</w:t>
      </w:r>
    </w:p>
    <w:p w:rsidR="004F5E89" w:rsidRDefault="004F5E89">
      <w:pPr>
        <w:pStyle w:val="ConsPlusNormal"/>
        <w:ind w:firstLine="540"/>
        <w:jc w:val="both"/>
      </w:pPr>
      <w:r>
        <w:t xml:space="preserve">б) отказ гражданину, претендующему на замещение должности, предусмотренной </w:t>
      </w:r>
      <w:hyperlink w:anchor="P61" w:history="1">
        <w:r>
          <w:rPr>
            <w:color w:val="0000FF"/>
          </w:rPr>
          <w:t>Перечнем</w:t>
        </w:r>
      </w:hyperlink>
      <w:r>
        <w:t xml:space="preserve"> должностей, в назначении на соответствующую должность;</w:t>
      </w:r>
    </w:p>
    <w:p w:rsidR="004F5E89" w:rsidRDefault="004F5E89">
      <w:pPr>
        <w:pStyle w:val="ConsPlusNormal"/>
        <w:ind w:firstLine="540"/>
        <w:jc w:val="both"/>
      </w:pPr>
      <w:r>
        <w:t>в) об отсутствии оснований для применения к работнику мер юридической ответственности;</w:t>
      </w:r>
    </w:p>
    <w:p w:rsidR="004F5E89" w:rsidRDefault="004F5E89">
      <w:pPr>
        <w:pStyle w:val="ConsPlusNormal"/>
        <w:ind w:firstLine="540"/>
        <w:jc w:val="both"/>
      </w:pPr>
      <w:r>
        <w:t xml:space="preserve">г) применение к работнику, замещающему должность, предусмотренную </w:t>
      </w:r>
      <w:hyperlink w:anchor="P61" w:history="1">
        <w:r>
          <w:rPr>
            <w:color w:val="0000FF"/>
          </w:rPr>
          <w:t>Перечнем</w:t>
        </w:r>
      </w:hyperlink>
      <w:r>
        <w:t xml:space="preserve"> должностей, мер юридической ответственности;</w:t>
      </w:r>
    </w:p>
    <w:p w:rsidR="004F5E89" w:rsidRDefault="004F5E89">
      <w:pPr>
        <w:pStyle w:val="ConsPlusNormal"/>
        <w:ind w:firstLine="540"/>
        <w:jc w:val="both"/>
      </w:pPr>
      <w:r>
        <w:t>д) о представлении материалов проверки на комиссию по соблюдению требований к служебному поведению федеральных государственных служащих и урегулированию конфликта интересов.</w:t>
      </w:r>
    </w:p>
    <w:p w:rsidR="004F5E89" w:rsidRDefault="004F5E89">
      <w:pPr>
        <w:pStyle w:val="ConsPlusNormal"/>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F5E89" w:rsidRDefault="004F5E89">
      <w:pPr>
        <w:pStyle w:val="ConsPlusNormal"/>
        <w:ind w:firstLine="540"/>
        <w:jc w:val="both"/>
      </w:pPr>
      <w:r>
        <w:t>21. Подлинники справок о доходах, об имуществе и обязательствах имущественного характера, а также материалы проверки, поступившие к Министру образования и науки Российской Федерации либо должностному лицу, которому такие полномочия предоставлены в установленном порядке, хранятся в соответствии с законодательством Российской Федерации об архивном деле.</w:t>
      </w:r>
    </w:p>
    <w:p w:rsidR="004F5E89" w:rsidRDefault="004F5E89">
      <w:pPr>
        <w:pStyle w:val="ConsPlusNormal"/>
        <w:ind w:firstLine="540"/>
        <w:jc w:val="both"/>
      </w:pPr>
      <w:r>
        <w:t xml:space="preserve">22. </w:t>
      </w:r>
      <w:proofErr w:type="gramStart"/>
      <w:r>
        <w:t xml:space="preserve">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18" w:history="1">
        <w:r>
          <w:rPr>
            <w:color w:val="0000FF"/>
          </w:rPr>
          <w:t>Правилами</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w:t>
      </w:r>
      <w:proofErr w:type="gramEnd"/>
      <w:r>
        <w:t xml:space="preserve"> 13 марта 2013 г. N 207 (Собрание законодательства Российской Федерации, 2013, N 11, ст. 1133).</w:t>
      </w:r>
    </w:p>
    <w:p w:rsidR="004F5E89" w:rsidRDefault="004F5E89">
      <w:pPr>
        <w:pStyle w:val="ConsPlusNormal"/>
        <w:jc w:val="both"/>
      </w:pPr>
    </w:p>
    <w:p w:rsidR="004F5E89" w:rsidRDefault="004F5E89">
      <w:pPr>
        <w:pStyle w:val="ConsPlusNormal"/>
        <w:jc w:val="both"/>
      </w:pPr>
    </w:p>
    <w:p w:rsidR="004F5E89" w:rsidRDefault="004F5E89">
      <w:pPr>
        <w:pStyle w:val="ConsPlusNormal"/>
        <w:pBdr>
          <w:top w:val="single" w:sz="6" w:space="0" w:color="auto"/>
        </w:pBdr>
        <w:spacing w:before="100" w:after="100"/>
        <w:jc w:val="both"/>
        <w:rPr>
          <w:sz w:val="2"/>
          <w:szCs w:val="2"/>
        </w:rPr>
      </w:pPr>
    </w:p>
    <w:p w:rsidR="00771BDC" w:rsidRDefault="00771BDC"/>
    <w:sectPr w:rsidR="00771BDC" w:rsidSect="00761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89"/>
    <w:rsid w:val="004F5E89"/>
    <w:rsid w:val="0077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E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E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01BC5158FAAF64F032ADA0CA10C8ACDBBE42FEA9A93E1B65666DD8B872031A485C0A8337A843DzB7DP" TargetMode="External"/><Relationship Id="rId13" Type="http://schemas.openxmlformats.org/officeDocument/2006/relationships/hyperlink" Target="consultantplus://offline/ref=2BF01BC5158FAAF64F032ADA0CA10C8ACDB4E42AEA9493E1B65666DD8Bz877P" TargetMode="External"/><Relationship Id="rId18" Type="http://schemas.openxmlformats.org/officeDocument/2006/relationships/hyperlink" Target="consultantplus://offline/ref=2BF01BC5158FAAF64F032ADA0CA10C8ACDBAE02DEF9A93E1B65666DD8B872031A485C0A8337A8439zB71P" TargetMode="External"/><Relationship Id="rId3" Type="http://schemas.openxmlformats.org/officeDocument/2006/relationships/settings" Target="settings.xml"/><Relationship Id="rId7" Type="http://schemas.openxmlformats.org/officeDocument/2006/relationships/hyperlink" Target="consultantplus://offline/ref=2BF01BC5158FAAF64F032ADA0CA10C8ACDB5E32AED9B93E1B65666DD8B872031A485C0A8337A8439zB7FP" TargetMode="External"/><Relationship Id="rId12" Type="http://schemas.openxmlformats.org/officeDocument/2006/relationships/hyperlink" Target="consultantplus://offline/ref=2BF01BC5158FAAF64F032ADA0CA10C8ACDB8E528ED9A93E1B65666DD8B872031A485C0A8337A843DzB79P" TargetMode="External"/><Relationship Id="rId17" Type="http://schemas.openxmlformats.org/officeDocument/2006/relationships/hyperlink" Target="consultantplus://offline/ref=2BF01BC5158FAAF64F032ADA0CA10C8AC5BEE922EC99CEEBBE0F6ADF8C887F26A3CCCCA9337A84z37AP" TargetMode="External"/><Relationship Id="rId2" Type="http://schemas.microsoft.com/office/2007/relationships/stylesWithEffects" Target="stylesWithEffects.xml"/><Relationship Id="rId16" Type="http://schemas.openxmlformats.org/officeDocument/2006/relationships/hyperlink" Target="consultantplus://offline/ref=2BF01BC5158FAAF64F032ADA0CA10C8ACDB5E123E89193E1B65666DD8Bz877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F01BC5158FAAF64F032ADA0CA10C8ACDBAE022ED9393E1B65666DD8Bz877P" TargetMode="External"/><Relationship Id="rId11" Type="http://schemas.openxmlformats.org/officeDocument/2006/relationships/hyperlink" Target="consultantplus://offline/ref=2BF01BC5158FAAF64F032ADA0CA10C8ACDB5E32AED9B93E1B65666DD8B872031A485C0A8337A8439zB7F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BF01BC5158FAAF64F032ADA0CA10C8ACDB9E928E89693E1B65666DD8Bz877P" TargetMode="External"/><Relationship Id="rId10" Type="http://schemas.openxmlformats.org/officeDocument/2006/relationships/hyperlink" Target="consultantplus://offline/ref=2BF01BC5158FAAF64F032ADA0CA10C8AC5BEE922EC99CEEBBE0F6ADF8C887F26A3CCCCA9337A84z37A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BF01BC5158FAAF64F032ADA0CA10C8ACDB8E528ED9A93E1B65666DD8B872031A485C0A8337A843DzB79P" TargetMode="External"/><Relationship Id="rId14" Type="http://schemas.openxmlformats.org/officeDocument/2006/relationships/hyperlink" Target="consultantplus://offline/ref=2BF01BC5158FAAF64F032ADA0CA10C8ACDB5E123E89193E1B65666DD8B872031A485C0ABz37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5275</Words>
  <Characters>30070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Вячеславович Кривец</dc:creator>
  <cp:lastModifiedBy>Владислав Вячеславович Кривец</cp:lastModifiedBy>
  <cp:revision>1</cp:revision>
  <dcterms:created xsi:type="dcterms:W3CDTF">2016-06-20T15:59:00Z</dcterms:created>
  <dcterms:modified xsi:type="dcterms:W3CDTF">2016-06-20T16:01:00Z</dcterms:modified>
</cp:coreProperties>
</file>