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53" w:rsidRDefault="00E8781F" w:rsidP="00E8781F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6080" cy="9357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3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1F" w:rsidRDefault="00E8781F" w:rsidP="00E8781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4453" w:rsidRPr="00344453" w:rsidRDefault="00344453" w:rsidP="0034445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445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44453" w:rsidRPr="00344453" w:rsidRDefault="00344453" w:rsidP="0034445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4453">
        <w:rPr>
          <w:rFonts w:ascii="Times New Roman" w:hAnsi="Times New Roman" w:cs="Times New Roman"/>
          <w:sz w:val="26"/>
          <w:szCs w:val="26"/>
        </w:rPr>
        <w:t>к приказу № 51-ОД от 04 июля 2016</w:t>
      </w:r>
    </w:p>
    <w:p w:rsidR="00344453" w:rsidRPr="00344453" w:rsidRDefault="00344453" w:rsidP="0034445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44453">
        <w:rPr>
          <w:b/>
          <w:bCs/>
          <w:sz w:val="28"/>
          <w:szCs w:val="28"/>
        </w:rPr>
        <w:t xml:space="preserve">. Общие положения </w:t>
      </w: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1.1.Рабочая группа для организации работы </w:t>
      </w:r>
      <w:proofErr w:type="spellStart"/>
      <w:r w:rsidRPr="00344453">
        <w:rPr>
          <w:sz w:val="28"/>
          <w:szCs w:val="28"/>
        </w:rPr>
        <w:t>апробационной</w:t>
      </w:r>
      <w:proofErr w:type="spellEnd"/>
      <w:r w:rsidRPr="00344453">
        <w:rPr>
          <w:sz w:val="28"/>
          <w:szCs w:val="28"/>
        </w:rPr>
        <w:t xml:space="preserve"> площадки в 2016-2017 учебном году (далее –</w:t>
      </w:r>
      <w:r w:rsidR="00E8781F">
        <w:rPr>
          <w:sz w:val="28"/>
          <w:szCs w:val="28"/>
        </w:rPr>
        <w:t xml:space="preserve"> Рабочая группа) создана в м</w:t>
      </w:r>
      <w:r w:rsidRPr="00344453">
        <w:rPr>
          <w:sz w:val="28"/>
          <w:szCs w:val="28"/>
        </w:rPr>
        <w:t>униципальном бюджетном дошкольном образовательном учреждении детско</w:t>
      </w:r>
      <w:r w:rsidR="00E8781F">
        <w:rPr>
          <w:sz w:val="28"/>
          <w:szCs w:val="28"/>
        </w:rPr>
        <w:t>м саду комбинированного вида №70 города Ставрополя (</w:t>
      </w:r>
      <w:r w:rsidRPr="00344453">
        <w:rPr>
          <w:sz w:val="28"/>
          <w:szCs w:val="28"/>
        </w:rPr>
        <w:t>дале</w:t>
      </w:r>
      <w:r w:rsidR="00E8781F" w:rsidRPr="00344453">
        <w:rPr>
          <w:sz w:val="28"/>
          <w:szCs w:val="28"/>
        </w:rPr>
        <w:t xml:space="preserve">е </w:t>
      </w:r>
      <w:r w:rsidR="00E8781F">
        <w:rPr>
          <w:sz w:val="28"/>
          <w:szCs w:val="28"/>
        </w:rPr>
        <w:t>– Учреждение)</w:t>
      </w:r>
      <w:r w:rsidRPr="00344453">
        <w:rPr>
          <w:sz w:val="28"/>
          <w:szCs w:val="28"/>
        </w:rPr>
        <w:t xml:space="preserve"> на период переходного периода в целях информационного, научно-методического сопровождения процесса внедрения профессиональных стандартов в сфере образования. </w:t>
      </w: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1.2.Рабочая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учреждения, а также настоящим Положением. </w:t>
      </w:r>
    </w:p>
    <w:p w:rsid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1.3.Состав Рабочей группы определяется приказом заведующего из числа администрации и педагогов. Возглавляет Рабочую группу руководитель. </w:t>
      </w:r>
    </w:p>
    <w:p w:rsidR="00E8781F" w:rsidRPr="00344453" w:rsidRDefault="00E8781F" w:rsidP="00E8781F">
      <w:pPr>
        <w:pStyle w:val="Default"/>
        <w:ind w:firstLine="567"/>
        <w:jc w:val="both"/>
        <w:rPr>
          <w:sz w:val="28"/>
          <w:szCs w:val="28"/>
        </w:rPr>
      </w:pP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b/>
          <w:bCs/>
          <w:sz w:val="28"/>
          <w:szCs w:val="28"/>
        </w:rPr>
        <w:t xml:space="preserve">2. Задачи Рабочей группы. </w:t>
      </w: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2.1.Основными задачами Рабочей группы являются: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по направлениям </w:t>
      </w:r>
      <w:proofErr w:type="spellStart"/>
      <w:r w:rsidRPr="00344453">
        <w:rPr>
          <w:sz w:val="28"/>
          <w:szCs w:val="28"/>
        </w:rPr>
        <w:t>апробационной</w:t>
      </w:r>
      <w:proofErr w:type="spellEnd"/>
      <w:r w:rsidRPr="00344453">
        <w:rPr>
          <w:sz w:val="28"/>
          <w:szCs w:val="28"/>
        </w:rPr>
        <w:t xml:space="preserve"> площадки;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экспертиза единичных и комплексных проектов по направлениям </w:t>
      </w:r>
      <w:proofErr w:type="spellStart"/>
      <w:r w:rsidRPr="00344453">
        <w:rPr>
          <w:sz w:val="28"/>
          <w:szCs w:val="28"/>
        </w:rPr>
        <w:t>апробационной</w:t>
      </w:r>
      <w:proofErr w:type="spellEnd"/>
      <w:r w:rsidRPr="00344453">
        <w:rPr>
          <w:sz w:val="28"/>
          <w:szCs w:val="28"/>
        </w:rPr>
        <w:t xml:space="preserve"> площадки</w:t>
      </w:r>
      <w:proofErr w:type="gramStart"/>
      <w:r w:rsidRPr="00344453">
        <w:rPr>
          <w:sz w:val="28"/>
          <w:szCs w:val="28"/>
        </w:rPr>
        <w:t xml:space="preserve"> ;</w:t>
      </w:r>
      <w:proofErr w:type="gramEnd"/>
      <w:r w:rsidRPr="00344453">
        <w:rPr>
          <w:sz w:val="28"/>
          <w:szCs w:val="28"/>
        </w:rPr>
        <w:t xml:space="preserve">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подготовка предложений по стимулированию деятельности педагогов по разработке и реализации проектов по направлениям </w:t>
      </w:r>
      <w:proofErr w:type="spellStart"/>
      <w:r w:rsidRPr="00344453">
        <w:rPr>
          <w:sz w:val="28"/>
          <w:szCs w:val="28"/>
        </w:rPr>
        <w:t>апробационной</w:t>
      </w:r>
      <w:proofErr w:type="spellEnd"/>
      <w:r w:rsidRPr="00344453">
        <w:rPr>
          <w:sz w:val="28"/>
          <w:szCs w:val="28"/>
        </w:rPr>
        <w:t xml:space="preserve"> площадки </w:t>
      </w:r>
    </w:p>
    <w:p w:rsidR="00E8781F" w:rsidRDefault="00E8781F" w:rsidP="00344453">
      <w:pPr>
        <w:pStyle w:val="Default"/>
        <w:jc w:val="both"/>
        <w:rPr>
          <w:b/>
          <w:bCs/>
          <w:sz w:val="28"/>
          <w:szCs w:val="28"/>
        </w:rPr>
      </w:pP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b/>
          <w:bCs/>
          <w:sz w:val="28"/>
          <w:szCs w:val="28"/>
        </w:rPr>
        <w:t xml:space="preserve">3. Функции Рабочей группы.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3.1.Рабочая группа в целях выполнения возложенных на нее задач: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>- формирует методические рекомендации по</w:t>
      </w:r>
      <w:r w:rsidR="00E8781F">
        <w:rPr>
          <w:sz w:val="28"/>
          <w:szCs w:val="28"/>
        </w:rPr>
        <w:t xml:space="preserve"> темам </w:t>
      </w:r>
      <w:proofErr w:type="spellStart"/>
      <w:r w:rsidR="00E8781F">
        <w:rPr>
          <w:sz w:val="28"/>
          <w:szCs w:val="28"/>
        </w:rPr>
        <w:t>апробационной</w:t>
      </w:r>
      <w:proofErr w:type="spellEnd"/>
      <w:r w:rsidR="00E8781F">
        <w:rPr>
          <w:sz w:val="28"/>
          <w:szCs w:val="28"/>
        </w:rPr>
        <w:t xml:space="preserve"> площадки;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изучает опыт по направлениям работы других дошкольных образовательных учреждений;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обеспечивает необходимые условия для реализации проектных технологий по направлениям апробации </w:t>
      </w:r>
      <w:proofErr w:type="spellStart"/>
      <w:r w:rsidRPr="00344453">
        <w:rPr>
          <w:sz w:val="28"/>
          <w:szCs w:val="28"/>
        </w:rPr>
        <w:t>профстандартов</w:t>
      </w:r>
      <w:proofErr w:type="spellEnd"/>
      <w:r w:rsidRPr="00344453">
        <w:rPr>
          <w:sz w:val="28"/>
          <w:szCs w:val="28"/>
        </w:rPr>
        <w:t xml:space="preserve"> на уровне дошкольного образования;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принимает решения в пределах своей компетенции по рассматриваемым вопросам. </w:t>
      </w:r>
    </w:p>
    <w:p w:rsidR="00E8781F" w:rsidRDefault="00E8781F" w:rsidP="00344453">
      <w:pPr>
        <w:pStyle w:val="Default"/>
        <w:jc w:val="both"/>
        <w:rPr>
          <w:b/>
          <w:bCs/>
          <w:sz w:val="28"/>
          <w:szCs w:val="28"/>
        </w:rPr>
      </w:pP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b/>
          <w:bCs/>
          <w:sz w:val="28"/>
          <w:szCs w:val="28"/>
        </w:rPr>
        <w:t xml:space="preserve">4. Порядок работы Рабочей группы. </w:t>
      </w: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руководитель группы. </w:t>
      </w: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4.2. Руководитель группы: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открывает и ведет заседания группы;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осуществляет подсчет результатов голосования;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подписывает от имени и по поручению группы запросы, письма;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голосовать по обсуждаемым вопросам;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lastRenderedPageBreak/>
        <w:t xml:space="preserve">4.3.Из своего состава на первом заседании Рабочая группа избирает секретаря.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4.4.Члены Рабочей группы обязаны: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>- присутствовать на заседаниях;</w:t>
      </w: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4.5.Члены Рабочей группы имеют право: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знакомиться с материалами и документами, поступающими в группу;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участвовать в обсуждении повестки дня, вносить предложения по повестке дня;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в письменном виде высказывать особые мнения;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ставить на голосование предлагаемые ими вопросы.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proofErr w:type="gramStart"/>
      <w:r w:rsidRPr="00344453">
        <w:rPr>
          <w:sz w:val="28"/>
          <w:szCs w:val="28"/>
        </w:rPr>
        <w:t>Вопросы, выносимые на голосование принимаются</w:t>
      </w:r>
      <w:proofErr w:type="gramEnd"/>
      <w:r w:rsidRPr="00344453">
        <w:rPr>
          <w:sz w:val="28"/>
          <w:szCs w:val="28"/>
        </w:rPr>
        <w:t xml:space="preserve"> большинством голосов от численного состава Рабочей группы. </w:t>
      </w:r>
    </w:p>
    <w:p w:rsid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8781F" w:rsidRPr="00344453" w:rsidRDefault="00E8781F" w:rsidP="00344453">
      <w:pPr>
        <w:pStyle w:val="Default"/>
        <w:jc w:val="both"/>
        <w:rPr>
          <w:sz w:val="28"/>
          <w:szCs w:val="28"/>
        </w:rPr>
      </w:pP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b/>
          <w:bCs/>
          <w:sz w:val="28"/>
          <w:szCs w:val="28"/>
        </w:rPr>
        <w:t xml:space="preserve">5. Права Рабочей группы. </w:t>
      </w: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5.1.Рабочая группа имеет право: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вносить на рассмотрение вопросы, связанные с разработкой и реализацией работы </w:t>
      </w:r>
      <w:proofErr w:type="spellStart"/>
      <w:r w:rsidRPr="00344453">
        <w:rPr>
          <w:sz w:val="28"/>
          <w:szCs w:val="28"/>
        </w:rPr>
        <w:t>апробационной</w:t>
      </w:r>
      <w:proofErr w:type="spellEnd"/>
      <w:r w:rsidRPr="00344453">
        <w:rPr>
          <w:sz w:val="28"/>
          <w:szCs w:val="28"/>
        </w:rPr>
        <w:t xml:space="preserve"> площадки</w:t>
      </w:r>
      <w:proofErr w:type="gramStart"/>
      <w:r w:rsidRPr="00344453">
        <w:rPr>
          <w:sz w:val="28"/>
          <w:szCs w:val="28"/>
        </w:rPr>
        <w:t xml:space="preserve"> ;</w:t>
      </w:r>
      <w:proofErr w:type="gramEnd"/>
      <w:r w:rsidRPr="00344453">
        <w:rPr>
          <w:sz w:val="28"/>
          <w:szCs w:val="28"/>
        </w:rPr>
        <w:t xml:space="preserve">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вносить предложения и проекты решений по вопросам, относящимся к ведению Рабочей группы;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требовать от руководителей проектов необходимые справки и документы, относящиеся к деятельности Рабочей группы;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приглашать для принятия участия в работе группы разработчиков проекта;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привлекать иных специалистов для выполнения отдельных поручений. </w:t>
      </w:r>
    </w:p>
    <w:p w:rsidR="00E8781F" w:rsidRDefault="00E8781F" w:rsidP="00344453">
      <w:pPr>
        <w:pStyle w:val="Default"/>
        <w:jc w:val="both"/>
        <w:rPr>
          <w:b/>
          <w:bCs/>
          <w:sz w:val="28"/>
          <w:szCs w:val="28"/>
        </w:rPr>
      </w:pP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b/>
          <w:bCs/>
          <w:sz w:val="28"/>
          <w:szCs w:val="28"/>
        </w:rPr>
        <w:t xml:space="preserve">6. Ответственность Рабочей группы. </w:t>
      </w:r>
    </w:p>
    <w:p w:rsidR="00344453" w:rsidRPr="00344453" w:rsidRDefault="00344453" w:rsidP="00E8781F">
      <w:pPr>
        <w:pStyle w:val="Default"/>
        <w:ind w:firstLine="567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6.1.Рабочая группа несет ответственность: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за объективность и качество разработки комплексных и единичных проектов; </w:t>
      </w:r>
    </w:p>
    <w:p w:rsidR="00344453" w:rsidRPr="00344453" w:rsidRDefault="00344453" w:rsidP="00344453">
      <w:pPr>
        <w:pStyle w:val="Default"/>
        <w:jc w:val="both"/>
        <w:rPr>
          <w:sz w:val="28"/>
          <w:szCs w:val="28"/>
        </w:rPr>
      </w:pPr>
      <w:r w:rsidRPr="00344453">
        <w:rPr>
          <w:sz w:val="28"/>
          <w:szCs w:val="28"/>
        </w:rPr>
        <w:t xml:space="preserve">- за своевременность представления информации о результатах работы </w:t>
      </w:r>
      <w:proofErr w:type="spellStart"/>
      <w:r w:rsidRPr="00344453">
        <w:rPr>
          <w:sz w:val="28"/>
          <w:szCs w:val="28"/>
        </w:rPr>
        <w:t>стажировочной</w:t>
      </w:r>
      <w:proofErr w:type="spellEnd"/>
      <w:r w:rsidRPr="00344453">
        <w:rPr>
          <w:sz w:val="28"/>
          <w:szCs w:val="28"/>
        </w:rPr>
        <w:t xml:space="preserve"> площадки</w:t>
      </w:r>
      <w:r w:rsidR="00E8781F" w:rsidRPr="00344453">
        <w:rPr>
          <w:sz w:val="28"/>
          <w:szCs w:val="28"/>
        </w:rPr>
        <w:t>;</w:t>
      </w:r>
      <w:r w:rsidRPr="00344453">
        <w:rPr>
          <w:sz w:val="28"/>
          <w:szCs w:val="28"/>
        </w:rPr>
        <w:t xml:space="preserve"> </w:t>
      </w:r>
    </w:p>
    <w:p w:rsidR="00344453" w:rsidRPr="00344453" w:rsidRDefault="00344453" w:rsidP="003444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53">
        <w:rPr>
          <w:rFonts w:ascii="Times New Roman" w:hAnsi="Times New Roman" w:cs="Times New Roman"/>
          <w:sz w:val="28"/>
          <w:szCs w:val="28"/>
        </w:rPr>
        <w:t>- компетентность принимаемых решений.</w:t>
      </w:r>
    </w:p>
    <w:sectPr w:rsidR="00344453" w:rsidRPr="00344453" w:rsidSect="00E8781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53"/>
    <w:rsid w:val="00344453"/>
    <w:rsid w:val="00804E53"/>
    <w:rsid w:val="00E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cp:lastPrinted>2016-10-10T10:33:00Z</cp:lastPrinted>
  <dcterms:created xsi:type="dcterms:W3CDTF">2016-10-10T10:29:00Z</dcterms:created>
  <dcterms:modified xsi:type="dcterms:W3CDTF">2016-10-10T10:45:00Z</dcterms:modified>
</cp:coreProperties>
</file>