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68E7">
      <w:pPr>
        <w:pStyle w:val="Style1"/>
        <w:widowControl/>
        <w:spacing w:before="55"/>
        <w:ind w:left="1306" w:right="1310"/>
        <w:rPr>
          <w:rStyle w:val="FontStyle13"/>
        </w:rPr>
      </w:pPr>
      <w:r>
        <w:rPr>
          <w:rStyle w:val="FontStyle13"/>
        </w:rPr>
        <w:t>К вопросу о применении ИКТ и мультимедийного оборудования в работе с детьми дошкольного возраста</w:t>
      </w:r>
    </w:p>
    <w:p w:rsidR="00000000" w:rsidRDefault="002B68E7">
      <w:pPr>
        <w:pStyle w:val="Style2"/>
        <w:widowControl/>
        <w:spacing w:line="240" w:lineRule="exact"/>
        <w:ind w:left="5064" w:right="902"/>
        <w:rPr>
          <w:sz w:val="20"/>
          <w:szCs w:val="20"/>
        </w:rPr>
      </w:pPr>
    </w:p>
    <w:p w:rsidR="003F3C75" w:rsidRDefault="002B68E7">
      <w:pPr>
        <w:pStyle w:val="Style2"/>
        <w:widowControl/>
        <w:spacing w:before="34"/>
        <w:ind w:left="5064" w:right="902"/>
        <w:rPr>
          <w:rStyle w:val="FontStyle11"/>
          <w:i w:val="0"/>
        </w:rPr>
      </w:pPr>
      <w:r w:rsidRPr="003F3C75">
        <w:rPr>
          <w:rStyle w:val="FontStyle11"/>
          <w:i w:val="0"/>
        </w:rPr>
        <w:t>Ибрагимова Л. В., учитель-логопед, Ткачева Е.В., учитель-логопед</w:t>
      </w:r>
    </w:p>
    <w:p w:rsidR="00000000" w:rsidRPr="003F3C75" w:rsidRDefault="002B68E7">
      <w:pPr>
        <w:pStyle w:val="Style2"/>
        <w:widowControl/>
        <w:spacing w:before="34"/>
        <w:ind w:left="5064" w:right="902"/>
        <w:rPr>
          <w:rStyle w:val="FontStyle11"/>
          <w:i w:val="0"/>
        </w:rPr>
      </w:pPr>
      <w:r w:rsidRPr="003F3C75">
        <w:rPr>
          <w:rStyle w:val="FontStyle11"/>
          <w:i w:val="0"/>
        </w:rPr>
        <w:t>МБДОУ д/</w:t>
      </w:r>
      <w:r w:rsidRPr="003F3C75">
        <w:rPr>
          <w:rStyle w:val="FontStyle11"/>
          <w:i w:val="0"/>
        </w:rPr>
        <w:t>с№ 70 г. Ставрополя</w:t>
      </w:r>
    </w:p>
    <w:p w:rsidR="00000000" w:rsidRPr="003F3C75" w:rsidRDefault="002B68E7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2B68E7">
      <w:pPr>
        <w:pStyle w:val="Style3"/>
        <w:widowControl/>
        <w:spacing w:before="29"/>
        <w:rPr>
          <w:rStyle w:val="FontStyle12"/>
        </w:rPr>
      </w:pPr>
      <w:r>
        <w:rPr>
          <w:rStyle w:val="FontStyle12"/>
        </w:rPr>
        <w:t xml:space="preserve">С сентября 2011 года МБДОУ д/с № 70 г. Ставрополя является </w:t>
      </w:r>
      <w:proofErr w:type="spellStart"/>
      <w:r>
        <w:rPr>
          <w:rStyle w:val="FontStyle12"/>
        </w:rPr>
        <w:t>стажировочной</w:t>
      </w:r>
      <w:proofErr w:type="spellEnd"/>
      <w:r>
        <w:rPr>
          <w:rStyle w:val="FontStyle12"/>
        </w:rPr>
        <w:t xml:space="preserve"> площадкой в рамках ФЦПРО при СКИРО ПК и </w:t>
      </w:r>
      <w:proofErr w:type="gramStart"/>
      <w:r>
        <w:rPr>
          <w:rStyle w:val="FontStyle12"/>
        </w:rPr>
        <w:t>ПРО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Ставропольского</w:t>
      </w:r>
      <w:proofErr w:type="gramEnd"/>
      <w:r>
        <w:rPr>
          <w:rStyle w:val="FontStyle12"/>
        </w:rPr>
        <w:t xml:space="preserve"> края по теме «Модернизация муниципальных систем дошкольного образования». В качестве базовой площадки </w:t>
      </w:r>
      <w:r>
        <w:rPr>
          <w:rStyle w:val="FontStyle12"/>
        </w:rPr>
        <w:t xml:space="preserve">нашим учреждением получено мультимедийное и </w:t>
      </w:r>
      <w:proofErr w:type="spellStart"/>
      <w:r>
        <w:rPr>
          <w:rStyle w:val="FontStyle12"/>
        </w:rPr>
        <w:t>развивающе</w:t>
      </w:r>
      <w:proofErr w:type="spellEnd"/>
      <w:r>
        <w:rPr>
          <w:rStyle w:val="FontStyle12"/>
        </w:rPr>
        <w:t>-игровое оборудование, которое было размещено во всех возрастных группах и на участках. С этого времени информационно-коммуникационные технологии (ИКТ) прочно вошли в образовательный процесс дошкольного</w:t>
      </w:r>
      <w:r>
        <w:rPr>
          <w:rStyle w:val="FontStyle12"/>
        </w:rPr>
        <w:t xml:space="preserve"> учреждения.</w:t>
      </w:r>
    </w:p>
    <w:p w:rsidR="00000000" w:rsidRDefault="002B68E7">
      <w:pPr>
        <w:pStyle w:val="Style3"/>
        <w:widowControl/>
        <w:spacing w:before="2"/>
        <w:ind w:right="7" w:firstLine="715"/>
        <w:rPr>
          <w:rStyle w:val="FontStyle12"/>
        </w:rPr>
      </w:pPr>
      <w:r>
        <w:rPr>
          <w:rStyle w:val="FontStyle12"/>
        </w:rPr>
        <w:t xml:space="preserve">Одним </w:t>
      </w:r>
      <w:proofErr w:type="gramStart"/>
      <w:r>
        <w:rPr>
          <w:rStyle w:val="FontStyle12"/>
        </w:rPr>
        <w:t>из</w:t>
      </w:r>
      <w:proofErr w:type="gramEnd"/>
      <w:r>
        <w:rPr>
          <w:rStyle w:val="FontStyle12"/>
        </w:rPr>
        <w:t xml:space="preserve"> часто используемым нами оборудованием является интерактивная доска. Она представляет собой сенсорный экран, работающий, как часть системы, в которую также входят компьютер и проектор. В своей работе с детьми интерактивную доску мы исп</w:t>
      </w:r>
      <w:r>
        <w:rPr>
          <w:rStyle w:val="FontStyle12"/>
        </w:rPr>
        <w:t>ользуем одновременно и как обычный экран, и как устройство управления компьютером. Используя доску, можно открывать любые файлы (графические, видео, аудио), работать с интернетом, писать поверх любых приложений, вебсайтов и видеоизображений с помощью специ</w:t>
      </w:r>
      <w:r>
        <w:rPr>
          <w:rStyle w:val="FontStyle12"/>
        </w:rPr>
        <w:t>альных маркеров.</w:t>
      </w:r>
    </w:p>
    <w:p w:rsidR="00000000" w:rsidRDefault="002B68E7">
      <w:pPr>
        <w:pStyle w:val="Style3"/>
        <w:widowControl/>
        <w:spacing w:before="2"/>
        <w:rPr>
          <w:rStyle w:val="FontStyle12"/>
        </w:rPr>
      </w:pPr>
      <w:r>
        <w:rPr>
          <w:rStyle w:val="FontStyle12"/>
        </w:rPr>
        <w:t xml:space="preserve">Вместе с детьми смотрим презентации и </w:t>
      </w:r>
      <w:proofErr w:type="gramStart"/>
      <w:r>
        <w:rPr>
          <w:rStyle w:val="FontStyle12"/>
        </w:rPr>
        <w:t>видео-файлы</w:t>
      </w:r>
      <w:proofErr w:type="gramEnd"/>
      <w:r>
        <w:rPr>
          <w:rStyle w:val="FontStyle12"/>
        </w:rPr>
        <w:t>, как в ходе образовательной деятельности, так во время развлечений, праздников. Также рисуем и пишем как на обычной доске, только теперь в нашем распоряжении большое количество цветов, игра</w:t>
      </w:r>
      <w:r>
        <w:rPr>
          <w:rStyle w:val="FontStyle12"/>
        </w:rPr>
        <w:t>ем в игры. Преимущественно используем табличные игры на логику, например, «Продолжи ряд», «Что лишнее», «Лабиринты», «Расставь по местам». Обучение дошкольников стало более привлекательным и захватывающим.</w:t>
      </w:r>
    </w:p>
    <w:p w:rsidR="00000000" w:rsidRDefault="002B68E7">
      <w:pPr>
        <w:pStyle w:val="Style3"/>
        <w:widowControl/>
        <w:ind w:firstLine="715"/>
        <w:rPr>
          <w:rStyle w:val="FontStyle12"/>
        </w:rPr>
      </w:pPr>
      <w:r>
        <w:rPr>
          <w:rStyle w:val="FontStyle12"/>
        </w:rPr>
        <w:t>Интерактивная доска значительно расширяет возможно</w:t>
      </w:r>
      <w:r>
        <w:rPr>
          <w:rStyle w:val="FontStyle12"/>
        </w:rPr>
        <w:t xml:space="preserve">сти предъявления учебно-познавательной информации, позволяет усилить мотивацию ребенка. Использование ИКТ позволяет перейти от объяснительно-иллюстрированного способа обучения к </w:t>
      </w:r>
      <w:proofErr w:type="spellStart"/>
      <w:r>
        <w:rPr>
          <w:rStyle w:val="FontStyle12"/>
        </w:rPr>
        <w:t>деятельностному</w:t>
      </w:r>
      <w:proofErr w:type="spellEnd"/>
      <w:r>
        <w:rPr>
          <w:rStyle w:val="FontStyle12"/>
        </w:rPr>
        <w:t>, при котором воспитанник становится активным субъектом, а не п</w:t>
      </w:r>
      <w:r>
        <w:rPr>
          <w:rStyle w:val="FontStyle12"/>
        </w:rPr>
        <w:t>ассивным объектом педагогического воздействия. Это способствует осознанному усвоению знаний дошкольниками. Кроме того, доска используется на родительских собраниях, методических объединениях, педагогических советах, досуговых мероприятиях.</w:t>
      </w:r>
    </w:p>
    <w:p w:rsidR="00000000" w:rsidRDefault="002B68E7">
      <w:pPr>
        <w:pStyle w:val="Style3"/>
        <w:widowControl/>
        <w:spacing w:before="2"/>
        <w:ind w:firstLine="775"/>
        <w:rPr>
          <w:rStyle w:val="FontStyle12"/>
        </w:rPr>
      </w:pPr>
      <w:r>
        <w:rPr>
          <w:rStyle w:val="FontStyle12"/>
        </w:rPr>
        <w:t>В ДОУ оборудован</w:t>
      </w:r>
      <w:r>
        <w:rPr>
          <w:rStyle w:val="FontStyle12"/>
        </w:rPr>
        <w:t xml:space="preserve"> компьютерный класс, который укомплектован 10 портативными компьютерами (рабочие места детей), моноблоком (рабочее место педагога), 10 графическими планшетами, проектором и экраном. Образовательная деятельность с использованием компьютеров проводится 1 раз</w:t>
      </w:r>
      <w:r>
        <w:rPr>
          <w:rStyle w:val="FontStyle12"/>
        </w:rPr>
        <w:t xml:space="preserve"> в неделю (для средней группы) и 2 раза в неделю (для подготовительной группы). Время работы детей за компьютерами - 10 минут.</w:t>
      </w:r>
    </w:p>
    <w:p w:rsidR="00000000" w:rsidRDefault="002B68E7">
      <w:pPr>
        <w:pStyle w:val="Style3"/>
        <w:widowControl/>
        <w:ind w:firstLine="713"/>
        <w:rPr>
          <w:rStyle w:val="FontStyle12"/>
        </w:rPr>
      </w:pPr>
      <w:r>
        <w:rPr>
          <w:rStyle w:val="FontStyle12"/>
        </w:rPr>
        <w:t>На занятиях с образовательными конструкторами</w:t>
      </w:r>
      <w:r w:rsidRPr="003F3C75">
        <w:rPr>
          <w:rStyle w:val="FontStyle12"/>
        </w:rPr>
        <w:t xml:space="preserve"> </w:t>
      </w:r>
      <w:r>
        <w:rPr>
          <w:rStyle w:val="FontStyle12"/>
          <w:lang w:val="en-US"/>
        </w:rPr>
        <w:t>LEGO</w:t>
      </w:r>
      <w:r w:rsidRPr="003F3C75">
        <w:rPr>
          <w:rStyle w:val="FontStyle12"/>
        </w:rPr>
        <w:t xml:space="preserve"> </w:t>
      </w:r>
      <w:r>
        <w:rPr>
          <w:rStyle w:val="FontStyle12"/>
          <w:lang w:val="en-US"/>
        </w:rPr>
        <w:t>Education</w:t>
      </w:r>
      <w:r>
        <w:rPr>
          <w:rStyle w:val="FontStyle12"/>
        </w:rPr>
        <w:t xml:space="preserve"> серии «</w:t>
      </w:r>
      <w:proofErr w:type="spellStart"/>
      <w:r>
        <w:rPr>
          <w:rStyle w:val="FontStyle12"/>
        </w:rPr>
        <w:t>Перво</w:t>
      </w:r>
      <w:proofErr w:type="spellEnd"/>
      <w:r w:rsidR="003F3C75">
        <w:rPr>
          <w:rStyle w:val="FontStyle12"/>
        </w:rPr>
        <w:t xml:space="preserve"> </w:t>
      </w:r>
      <w:r>
        <w:rPr>
          <w:rStyle w:val="FontStyle12"/>
        </w:rPr>
        <w:t>Робот» дети строят действующие модели реальных механизмо</w:t>
      </w:r>
      <w:r>
        <w:rPr>
          <w:rStyle w:val="FontStyle12"/>
        </w:rPr>
        <w:t xml:space="preserve">в, живых организмов и машин, проводят естественнонаучные эксперименты. </w:t>
      </w:r>
      <w:proofErr w:type="spellStart"/>
      <w:r>
        <w:rPr>
          <w:rStyle w:val="FontStyle12"/>
        </w:rPr>
        <w:t>Перво</w:t>
      </w:r>
      <w:proofErr w:type="spellEnd"/>
      <w:r w:rsidR="003F3C75">
        <w:rPr>
          <w:rStyle w:val="FontStyle12"/>
        </w:rPr>
        <w:t xml:space="preserve"> </w:t>
      </w:r>
      <w:r>
        <w:rPr>
          <w:rStyle w:val="FontStyle12"/>
        </w:rPr>
        <w:t>Робот предоставляет воспитателям средства для достижения целого комплекса образовательных целей.</w:t>
      </w:r>
    </w:p>
    <w:p w:rsidR="00000000" w:rsidRDefault="002B68E7" w:rsidP="003F3C75">
      <w:pPr>
        <w:pStyle w:val="Style5"/>
        <w:widowControl/>
        <w:numPr>
          <w:ilvl w:val="0"/>
          <w:numId w:val="1"/>
        </w:numPr>
        <w:tabs>
          <w:tab w:val="left" w:pos="862"/>
        </w:tabs>
        <w:spacing w:line="276" w:lineRule="exact"/>
        <w:ind w:left="727" w:firstLine="0"/>
        <w:rPr>
          <w:rStyle w:val="FontStyle12"/>
        </w:rPr>
      </w:pPr>
      <w:r>
        <w:rPr>
          <w:rStyle w:val="FontStyle12"/>
        </w:rPr>
        <w:t>Развитие словарного запаса и навыков общения при объяснении работы модели.</w:t>
      </w:r>
    </w:p>
    <w:p w:rsidR="00000000" w:rsidRDefault="002B68E7" w:rsidP="003F3C75">
      <w:pPr>
        <w:pStyle w:val="Style5"/>
        <w:widowControl/>
        <w:numPr>
          <w:ilvl w:val="0"/>
          <w:numId w:val="1"/>
        </w:numPr>
        <w:tabs>
          <w:tab w:val="left" w:pos="862"/>
        </w:tabs>
        <w:spacing w:line="276" w:lineRule="exact"/>
        <w:ind w:left="727" w:firstLine="0"/>
        <w:rPr>
          <w:rStyle w:val="FontStyle12"/>
        </w:rPr>
      </w:pPr>
      <w:r>
        <w:rPr>
          <w:rStyle w:val="FontStyle12"/>
        </w:rPr>
        <w:t>Установление причинно-следственных связей.</w:t>
      </w:r>
    </w:p>
    <w:p w:rsidR="00000000" w:rsidRDefault="002B68E7" w:rsidP="003F3C75">
      <w:pPr>
        <w:pStyle w:val="Style5"/>
        <w:widowControl/>
        <w:numPr>
          <w:ilvl w:val="0"/>
          <w:numId w:val="1"/>
        </w:numPr>
        <w:tabs>
          <w:tab w:val="left" w:pos="862"/>
        </w:tabs>
        <w:spacing w:line="276" w:lineRule="exact"/>
        <w:ind w:left="727" w:firstLine="0"/>
        <w:rPr>
          <w:rStyle w:val="FontStyle12"/>
        </w:rPr>
      </w:pPr>
      <w:r>
        <w:rPr>
          <w:rStyle w:val="FontStyle12"/>
        </w:rPr>
        <w:t>Анализ результатов и поиск новых решений.</w:t>
      </w:r>
    </w:p>
    <w:p w:rsidR="00000000" w:rsidRDefault="002B68E7" w:rsidP="003F3C75">
      <w:pPr>
        <w:pStyle w:val="Style5"/>
        <w:widowControl/>
        <w:numPr>
          <w:ilvl w:val="0"/>
          <w:numId w:val="1"/>
        </w:numPr>
        <w:tabs>
          <w:tab w:val="left" w:pos="862"/>
        </w:tabs>
        <w:spacing w:line="276" w:lineRule="exact"/>
        <w:ind w:left="727" w:firstLine="0"/>
        <w:rPr>
          <w:rStyle w:val="FontStyle12"/>
        </w:rPr>
      </w:pPr>
      <w:r>
        <w:rPr>
          <w:rStyle w:val="FontStyle12"/>
        </w:rPr>
        <w:t>Коллективная выработка идей, упорство при реализации некоторых из них.</w:t>
      </w:r>
      <w:bookmarkStart w:id="0" w:name="_GoBack"/>
      <w:bookmarkEnd w:id="0"/>
    </w:p>
    <w:p w:rsidR="00000000" w:rsidRDefault="002B68E7" w:rsidP="003F3C75">
      <w:pPr>
        <w:pStyle w:val="Style5"/>
        <w:widowControl/>
        <w:numPr>
          <w:ilvl w:val="0"/>
          <w:numId w:val="1"/>
        </w:numPr>
        <w:tabs>
          <w:tab w:val="left" w:pos="862"/>
        </w:tabs>
        <w:spacing w:line="276" w:lineRule="exact"/>
        <w:ind w:left="727" w:firstLine="0"/>
        <w:rPr>
          <w:rStyle w:val="FontStyle12"/>
        </w:rPr>
      </w:pPr>
      <w:r>
        <w:rPr>
          <w:rStyle w:val="FontStyle12"/>
        </w:rPr>
        <w:t>Экспериментальное исследование, оценка (измерение) влияния отдельных факторов.</w:t>
      </w:r>
    </w:p>
    <w:p w:rsidR="00000000" w:rsidRDefault="002B68E7" w:rsidP="003F3C75">
      <w:pPr>
        <w:pStyle w:val="Style5"/>
        <w:widowControl/>
        <w:numPr>
          <w:ilvl w:val="0"/>
          <w:numId w:val="1"/>
        </w:numPr>
        <w:tabs>
          <w:tab w:val="left" w:pos="862"/>
        </w:tabs>
        <w:spacing w:before="2" w:line="276" w:lineRule="exact"/>
        <w:ind w:left="727" w:firstLine="0"/>
        <w:rPr>
          <w:rStyle w:val="FontStyle12"/>
        </w:rPr>
      </w:pPr>
      <w:r>
        <w:rPr>
          <w:rStyle w:val="FontStyle12"/>
        </w:rPr>
        <w:t>Прове</w:t>
      </w:r>
      <w:r>
        <w:rPr>
          <w:rStyle w:val="FontStyle12"/>
        </w:rPr>
        <w:t>дение систематических наблюдений и измерений.</w:t>
      </w:r>
    </w:p>
    <w:p w:rsidR="00000000" w:rsidRDefault="002B68E7" w:rsidP="003F3C75">
      <w:pPr>
        <w:pStyle w:val="Style5"/>
        <w:widowControl/>
        <w:numPr>
          <w:ilvl w:val="0"/>
          <w:numId w:val="1"/>
        </w:numPr>
        <w:tabs>
          <w:tab w:val="left" w:pos="862"/>
        </w:tabs>
        <w:spacing w:before="2" w:line="276" w:lineRule="exact"/>
        <w:ind w:left="727" w:firstLine="0"/>
        <w:rPr>
          <w:rStyle w:val="FontStyle12"/>
        </w:rPr>
      </w:pPr>
      <w:r>
        <w:rPr>
          <w:rStyle w:val="FontStyle12"/>
        </w:rPr>
        <w:t>Использование таблиц для отображения и анализа данных.</w:t>
      </w:r>
    </w:p>
    <w:p w:rsidR="00000000" w:rsidRDefault="002B68E7" w:rsidP="003F3C75">
      <w:pPr>
        <w:pStyle w:val="Style5"/>
        <w:widowControl/>
        <w:numPr>
          <w:ilvl w:val="0"/>
          <w:numId w:val="1"/>
        </w:numPr>
        <w:tabs>
          <w:tab w:val="left" w:pos="862"/>
        </w:tabs>
        <w:spacing w:line="276" w:lineRule="exact"/>
        <w:ind w:left="727" w:firstLine="0"/>
        <w:rPr>
          <w:rStyle w:val="FontStyle12"/>
        </w:rPr>
      </w:pPr>
      <w:r>
        <w:rPr>
          <w:rStyle w:val="FontStyle12"/>
        </w:rPr>
        <w:t>Построение трехмерных моделей по двухмерным чертежам.</w:t>
      </w:r>
    </w:p>
    <w:p w:rsidR="00000000" w:rsidRDefault="002B68E7" w:rsidP="003F3C75">
      <w:pPr>
        <w:pStyle w:val="Style5"/>
        <w:widowControl/>
        <w:numPr>
          <w:ilvl w:val="0"/>
          <w:numId w:val="1"/>
        </w:numPr>
        <w:tabs>
          <w:tab w:val="left" w:pos="862"/>
        </w:tabs>
        <w:spacing w:line="276" w:lineRule="exact"/>
        <w:ind w:left="727" w:firstLine="0"/>
        <w:rPr>
          <w:rStyle w:val="FontStyle12"/>
        </w:rPr>
      </w:pPr>
      <w:r>
        <w:rPr>
          <w:rStyle w:val="FontStyle12"/>
        </w:rPr>
        <w:t>Логическое мышление и программирование заданного поведения модели.</w:t>
      </w:r>
    </w:p>
    <w:p w:rsidR="00000000" w:rsidRDefault="002B68E7" w:rsidP="003F3C75">
      <w:pPr>
        <w:pStyle w:val="Style5"/>
        <w:widowControl/>
        <w:numPr>
          <w:ilvl w:val="0"/>
          <w:numId w:val="2"/>
        </w:numPr>
        <w:tabs>
          <w:tab w:val="left" w:pos="854"/>
        </w:tabs>
        <w:spacing w:line="276" w:lineRule="exact"/>
        <w:jc w:val="both"/>
        <w:rPr>
          <w:rStyle w:val="FontStyle12"/>
        </w:rPr>
      </w:pPr>
      <w:r>
        <w:rPr>
          <w:rStyle w:val="FontStyle12"/>
        </w:rPr>
        <w:t>Написание и воспро</w:t>
      </w:r>
      <w:r>
        <w:rPr>
          <w:rStyle w:val="FontStyle12"/>
        </w:rPr>
        <w:t>изведение сценария с использованием модели для наглядности и драматургического эффекта.</w:t>
      </w:r>
    </w:p>
    <w:p w:rsidR="00000000" w:rsidRDefault="002B68E7">
      <w:pPr>
        <w:pStyle w:val="Style3"/>
        <w:widowControl/>
        <w:spacing w:before="55" w:line="274" w:lineRule="exact"/>
        <w:ind w:firstLine="708"/>
        <w:rPr>
          <w:rStyle w:val="FontStyle12"/>
        </w:rPr>
      </w:pPr>
      <w:r>
        <w:rPr>
          <w:rStyle w:val="FontStyle12"/>
        </w:rPr>
        <w:t>В целом организация жизни и деятельности детей в информационно-коммуникационной среде учитывает потребности не только в признании и общении, но и в реализации ведущей д</w:t>
      </w:r>
      <w:r>
        <w:rPr>
          <w:rStyle w:val="FontStyle12"/>
        </w:rPr>
        <w:t>еятельности - игре, в познании, в проявлении активности и самостоятельности, творческой инициативы ребенка.</w:t>
      </w:r>
    </w:p>
    <w:p w:rsidR="003F3C75" w:rsidRDefault="003F3C75" w:rsidP="003F3C75">
      <w:pPr>
        <w:pStyle w:val="Style3"/>
        <w:widowControl/>
        <w:spacing w:line="274" w:lineRule="exact"/>
        <w:ind w:right="5" w:firstLine="0"/>
        <w:rPr>
          <w:rStyle w:val="FontStyle12"/>
        </w:rPr>
      </w:pPr>
    </w:p>
    <w:sectPr w:rsidR="003F3C75">
      <w:footerReference w:type="default" r:id="rId8"/>
      <w:type w:val="continuous"/>
      <w:pgSz w:w="11905" w:h="16837"/>
      <w:pgMar w:top="382" w:right="990" w:bottom="836" w:left="12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E7" w:rsidRDefault="002B68E7">
      <w:r>
        <w:separator/>
      </w:r>
    </w:p>
  </w:endnote>
  <w:endnote w:type="continuationSeparator" w:id="0">
    <w:p w:rsidR="002B68E7" w:rsidRDefault="002B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68E7">
    <w:pPr>
      <w:pStyle w:val="Style4"/>
      <w:widowControl/>
      <w:jc w:val="center"/>
      <w:rPr>
        <w:rStyle w:val="FontStyle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E7" w:rsidRDefault="002B68E7">
      <w:r>
        <w:separator/>
      </w:r>
    </w:p>
  </w:footnote>
  <w:footnote w:type="continuationSeparator" w:id="0">
    <w:p w:rsidR="002B68E7" w:rsidRDefault="002B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C0C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75"/>
    <w:rsid w:val="002B68E7"/>
    <w:rsid w:val="003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6" w:lineRule="exact"/>
      <w:ind w:firstLine="71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6" w:lineRule="exact"/>
      <w:ind w:firstLine="72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6" w:lineRule="exact"/>
      <w:ind w:firstLine="71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6" w:lineRule="exact"/>
      <w:ind w:firstLine="72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2014-10-24T05:19:00Z</dcterms:created>
  <dcterms:modified xsi:type="dcterms:W3CDTF">2014-10-24T05:23:00Z</dcterms:modified>
</cp:coreProperties>
</file>