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824BE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Положение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площадке в рамках задачи 1 ФЦПРО на 2011-2015 годы 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 на базе ГБОУ ДПО «Ставропольский краевой институт развития образования, повышения квалификации и переподготовки работников образования» 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1. Общие положения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.1. 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регламентирует порядок создания и деятельности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(далее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стажировочная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площадка) на основании приказа министерства образования Ставропольского края от 26.сентября 2011 г.№867-пр.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Стажировочная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площадка создается министерством образования Ставропольского края на базе ГБОУ ДПО «Ставропольский краевой институт развития образования, повышения квалификации и переподготовки работников образования» (далее СКИРО ПК и </w:t>
      </w:r>
      <w:proofErr w:type="gram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Стажировочная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 действует на основе Соглашения между Министерством образования и науки Российской Федерации и Правительством Ставропольского края от 31 августа 2011 г.№ 03.647.24.0033. Присвоение статуса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не влечет за собой  изменение типа или вида, его организационно-правовой формы и подчиненности, определяемых Уставом ГБОУ ДПО СКИРО ПК и </w:t>
      </w:r>
      <w:proofErr w:type="gram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1.3. </w:t>
      </w:r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своей деятельности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стажировочная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площадка руководствуется 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 законодательством Российской Федерации и Ставропольского края</w:t>
      </w:r>
      <w:r w:rsidRPr="0082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нормативными правовыми актами органов государственной власти Ставропольского края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 Положением. Наличие статуса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дает основание вносить изменения (не определенные Уставом) в содержание, цели, способы, системы средств обучения; режим функционирования; систему управления, соответствующие целям, задачам и содержанию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r w:rsidRPr="00824BE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 xml:space="preserve">Стажировка представляет собой одну из форм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eastAsia="ru-RU"/>
        </w:rPr>
        <w:t>повышения</w:t>
      </w:r>
      <w:r w:rsidRPr="00824B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квалификации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 </w:t>
      </w:r>
      <w:r w:rsidRPr="00824BE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педагогических и руководящих 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системы образования.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1.5. 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Стажировочная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площадка осуществляет свою деятельность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во</w:t>
      </w:r>
      <w:r w:rsidRPr="0082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взаимодействии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 муниципальными органами управления образованием, </w:t>
      </w:r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образовательными учреждениями, педагогическими, общественными и 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другими организациями по вопросам организационной деятельности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lastRenderedPageBreak/>
        <w:t xml:space="preserve">1.6. В рамках реализации поставленных задач при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  <w:t xml:space="preserve"> площадке создается сеть б</w:t>
      </w:r>
      <w:r w:rsidRPr="00824B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азовых площадок.</w:t>
      </w:r>
    </w:p>
    <w:p w:rsidR="00824BE6" w:rsidRPr="00824BE6" w:rsidRDefault="00824BE6" w:rsidP="00824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 базовой площадки устанавливается с учетом следующих критериев:</w:t>
      </w:r>
    </w:p>
    <w:p w:rsidR="00824BE6" w:rsidRPr="00824BE6" w:rsidRDefault="00824BE6" w:rsidP="00824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положительного опыта разработки и реализации инновационных проектов по направлениям национальной образовательной инициативы «Наша новая школа»;</w:t>
      </w:r>
    </w:p>
    <w:p w:rsidR="00824BE6" w:rsidRPr="00824BE6" w:rsidRDefault="00824BE6" w:rsidP="00824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высокие результаты и качество деятельности по заявленному направлению стажерской практики;</w:t>
      </w:r>
    </w:p>
    <w:p w:rsidR="00824BE6" w:rsidRPr="00824BE6" w:rsidRDefault="00824BE6" w:rsidP="00824BE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ценности предлагаемого опыта для распространения через стажерскую практику в профессиональных сообществах различного уровня (муниципального, регионального, федерального, международного);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положительного опыта участия в конкурсах, в том числе, приоритетного национального проекта «Образование».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 базовой площадки утверждается (изменяется, дополняется) приказом министерства образования Ставропольского края по представлению ГБОУ ДПО СКИРО ПК и </w:t>
      </w:r>
      <w:proofErr w:type="gram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2.Цели и задачи </w:t>
      </w:r>
      <w:proofErr w:type="spellStart"/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площадки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2.1. </w:t>
      </w:r>
      <w:r w:rsidRPr="00824B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Цель: </w:t>
      </w:r>
      <w:r w:rsidRPr="0082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создание условий для модернизации муниципальных систем общего и </w:t>
      </w:r>
      <w:r w:rsidRPr="0082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дошкольного образования путём организации обучения и повышения </w:t>
      </w:r>
      <w:r w:rsidRPr="00824BE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eastAsia="ru-RU"/>
        </w:rPr>
        <w:t>квалификации педагогических и руководящих работников системы </w:t>
      </w:r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образования, диссеминации инновационного опыта работы в сфере создания и внедрения современных моделей доступного и качественного общего и дошкольного образования.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2.2. </w:t>
      </w:r>
      <w:r w:rsidRPr="00824B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Задачи: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ознакомление </w:t>
      </w:r>
      <w:r w:rsidRPr="00824B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педагогических и руководящих работников </w:t>
      </w:r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 инновационным </w:t>
      </w:r>
      <w:r w:rsidRPr="00824B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опытом на практике, развитие профессиональных и личностных компетенций в </w:t>
      </w:r>
      <w:r w:rsidRPr="0082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области модернизации муниципальных систем общего и дошкольного образования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соответствии с Соглашением производится подготовка ведущих консультантов,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специалистов по вопросам развития системы образования и</w:t>
      </w:r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  на всей территории Российской Федерации моделей  образовательных систем, обеспечивающих модернизацию, современное качество общего и дошкольного образования;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распространение и внедрение современных моделей доступного и качественного образования, а также моделей образовательных систем, 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обеспечивающих государственно-общественный характер управления образованием;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моделей оценки качества образования и управления качеством образования; а также моделей организации финансово-экономической деятельности в соответствии с федеральным законом от 08.05.2010 №83-ФЗ;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разработка программно-методического обеспечения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процесса</w:t>
      </w:r>
      <w:r w:rsidRPr="00824B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повышения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квалификации педагогических и руководящих работников 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муниципального образования по проблематике развития новых форм дошкольного и общего образования и использование инновационных педагогических технологий;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- организация научно-методической деятельности по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тематике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площадки, а именно: проведение научно-методических семинаров; </w:t>
      </w:r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научно-практических конференций; научно-методическое консультирование </w:t>
      </w:r>
      <w:r w:rsidRPr="0082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тиражирование наиболее успешных моделей дошкольного и общего образования </w:t>
      </w:r>
      <w:r w:rsidRPr="0082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базе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площадки. 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Направления деятельности </w:t>
      </w:r>
      <w:proofErr w:type="spellStart"/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базовых площадок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Деятельность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может осуществляться в виде очных или дистанционных по форме проведения мероприятий (в том числе, с использованием информационно-коммуникационных технологий), направленных на повышение квалификации (профессиональное развитие): семинары, коллоквиумы, семинары-совещания, конференции, видеоконференции и др.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proofErr w:type="spellStart"/>
      <w:proofErr w:type="gram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Стажировочная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 обеспечивает привлечение стажирующихся в том количестве и с тем территориальным охватом, который предусмотрен в соглашении между Министерством образования и науки Российской Федерации и Ставропольским краем.</w:t>
      </w:r>
      <w:proofErr w:type="gramEnd"/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Деятельность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осуществляется по тематическим направлениям, которые были предложены для реализации Ставропольским краем в своей заявке в ходе открытого конкурсного отбора: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кадрового ресурса по вопросам развития образования;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федеральных государственных образовательных стандартов;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доступности услуг дополнительного образования;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обеспечение основных современных требований обучения;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адресных, непрерывных моделей повышения квалификации работников образования;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укрепление здоровья участников образовательного процесса;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информатизация системы образования;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и </w:t>
      </w:r>
      <w:proofErr w:type="gram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профильное</w:t>
      </w:r>
      <w:proofErr w:type="gram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обучении;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выявление, поддержка и сопровождение одаренных и талантливых детей;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государственно-общественной системы управления образованием;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поликультурной модели образовательного пространства;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модели организации финансово-экономической деятельности  в соответствии с федеральным  законом от 08.05.2010 №83-ФЗ;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моделей  оценки качества образования и управления качеством образования;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современной модели системы дошкольного образования и развития детей от 0 до 7 лет;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многовекторная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развития ребенка дошкольного возраста;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ind w:right="-3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вариативность модели дошкольного образования;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мониторинговой и экспертной оценки. 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Организация деятельности </w:t>
      </w:r>
      <w:proofErr w:type="spellStart"/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  <w:t> площадки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4.1. Организация работы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площадки осуществляется рабочей группой из числа сотрудников института во главе с руководителем проекта. 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Структура и функциональные (должностные) обязанности утверждаются  ректором СКИРО ПК и </w:t>
      </w:r>
      <w:proofErr w:type="gramStart"/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</w:t>
      </w:r>
      <w:proofErr w:type="gramEnd"/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4.2. Рабочая группа включает: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руководителя;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координатора программ по направлениям проекта (лот 1, лот 2).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м</w:t>
      </w:r>
      <w:proofErr w:type="gramEnd"/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етодиста;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главного бухгалтера.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юриста;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специалиста по ИКТ;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4.3. Для реализации программ и подготовки УМК по направлениям деятельности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площадки создаются творческие группы в составе: 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 руководителя из числа заведующих кафедрой института;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-руководителей образовательных </w:t>
      </w:r>
      <w:proofErr w:type="gramStart"/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учреждений–базовых</w:t>
      </w:r>
      <w:proofErr w:type="gramEnd"/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площадок;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-специалистов вузов;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 консультантов,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тьюторов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кураторов из числа работников Института и образовательных учреждений - базовых площадок.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4.4. Программа стажировки  рассчитана на 72 часа в соответствии с Требованиями к содержанию дополнительных профессиональных образовательных программ, утвержденных приказом Министерства общего и профессионального образования Российской Федерации от 18.06. 97.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 окончании курсовой подготовки выдается документ о прохождении краткосрочных курсов повышения квалификации государственного образца.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E6">
        <w:rPr>
          <w:rFonts w:ascii="Times New Roman" w:eastAsia="Times New Roman" w:hAnsi="Times New Roman" w:cs="Times New Roman"/>
          <w:b/>
          <w:bCs/>
          <w:color w:val="000000"/>
          <w:spacing w:val="-5"/>
          <w:sz w:val="29"/>
          <w:szCs w:val="29"/>
          <w:lang w:eastAsia="ru-RU"/>
        </w:rPr>
        <w:t>6. </w:t>
      </w:r>
      <w:r w:rsidRPr="00824BE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 xml:space="preserve">Финансовое обеспечение деятельности </w:t>
      </w:r>
      <w:proofErr w:type="spellStart"/>
      <w:r w:rsidRPr="00824BE6"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  <w:lang w:eastAsia="ru-RU"/>
        </w:rPr>
        <w:t>краевой</w:t>
      </w:r>
      <w:r w:rsidRPr="00824B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площадки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 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6.1.Финансирование деятельности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 xml:space="preserve">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eastAsia="ru-RU"/>
        </w:rPr>
        <w:t>площадки</w:t>
      </w:r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осуществляется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из средств федерального бюджета в виде субсидии в бюджет 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Ставропольского края и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краевого бюджета.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6.2.Финансированию подлежат: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обеспечение деятельности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базовых площадок по следующим 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 расходов: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lastRenderedPageBreak/>
        <w:t xml:space="preserve">- материально-техническое оснащение (в том числе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eastAsia="ru-RU"/>
        </w:rPr>
        <w:t>закупка</w:t>
      </w:r>
      <w:r w:rsidRPr="00824BE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компьютерного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t>, игрового и иного современного технологического 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 программного обеспечения и др.);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разработка и издание учебно-методических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комплектов</w:t>
      </w:r>
      <w:proofErr w:type="gramStart"/>
      <w:r w:rsidRPr="0082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етодических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рекомендаций;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-транспортные услуги для слушателей курсов выезжающих в базовые площадки;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заработная плата и командировочные, проездные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расходы</w:t>
      </w: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обеспечивающих деятельность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стажировочных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площадок,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специалистов осуществляющих обучение стажеров;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оплата преподавателей,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работников базовых площадок осуществляется на основе региональных действующих нормативов оплаты труда.</w:t>
      </w:r>
    </w:p>
    <w:p w:rsidR="00824BE6" w:rsidRPr="00824BE6" w:rsidRDefault="00824BE6" w:rsidP="00824B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мероприятий, включенных в программу деятельности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и направленных на достижение поставленных целей и задач.</w:t>
      </w:r>
    </w:p>
    <w:p w:rsidR="00824BE6" w:rsidRPr="00824BE6" w:rsidRDefault="00824BE6" w:rsidP="00824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4BE6" w:rsidRPr="00824BE6" w:rsidRDefault="00824BE6" w:rsidP="00824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Права и обязанности </w:t>
      </w:r>
      <w:proofErr w:type="spellStart"/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площадки.</w:t>
      </w:r>
    </w:p>
    <w:p w:rsidR="00824BE6" w:rsidRPr="00824BE6" w:rsidRDefault="00824BE6" w:rsidP="00824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4BE6" w:rsidRPr="00824BE6" w:rsidRDefault="00824BE6" w:rsidP="00824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Стажировочная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 имеет право </w:t>
      </w:r>
      <w:proofErr w:type="gram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4BE6" w:rsidRPr="00824BE6" w:rsidRDefault="00824BE6" w:rsidP="00824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приоритетное участие в общероссийских, региональных научно-практических конференциях, семинарах  и других мероприятиях в соответствии с направлениями  Федеральной целевой программой развития образования в Российской Федерации на 2011-2015 годы;</w:t>
      </w:r>
    </w:p>
    <w:p w:rsidR="00824BE6" w:rsidRPr="00824BE6" w:rsidRDefault="00824BE6" w:rsidP="00824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издание и распространение материалов по результатам деятельности стажерской площадки;</w:t>
      </w:r>
    </w:p>
    <w:p w:rsidR="00824BE6" w:rsidRPr="00824BE6" w:rsidRDefault="00824BE6" w:rsidP="00824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сети базовых площадок, определяемых совместно с министерством образования Ставропольского края.</w:t>
      </w:r>
    </w:p>
    <w:p w:rsidR="00824BE6" w:rsidRPr="00824BE6" w:rsidRDefault="00824BE6" w:rsidP="00824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Стажировочная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площадка обязана:</w:t>
      </w:r>
    </w:p>
    <w:p w:rsidR="00824BE6" w:rsidRPr="00824BE6" w:rsidRDefault="00824BE6" w:rsidP="00824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качественно и в полном объеме, в соответствии с проектной документацией, выполнение работ по заявленной проблеме на основе эффективного использования бюджетных средств;</w:t>
      </w:r>
    </w:p>
    <w:p w:rsidR="00824BE6" w:rsidRPr="00824BE6" w:rsidRDefault="00824BE6" w:rsidP="00824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представлять ежегодный отчет о деятельности </w:t>
      </w:r>
      <w:proofErr w:type="spell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базовых площадок для организации внешней экспертной оценки в соответствии с требованиями и в сроки, устанавливаемые Министерством образования и науки Российской Федерации;</w:t>
      </w:r>
    </w:p>
    <w:p w:rsidR="00824BE6" w:rsidRPr="00824BE6" w:rsidRDefault="00824BE6" w:rsidP="00824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регулярно размещать информацию о ходе реализации ФЦПРО в Ставропольском крае на сайтах министерства образования Ставропольского края и СКИРО ПК и </w:t>
      </w:r>
      <w:proofErr w:type="gramStart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gramEnd"/>
      <w:r w:rsidRPr="00824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8B0358" w:rsidRPr="00824BE6" w:rsidRDefault="00824BE6" w:rsidP="00824BE6">
      <w:pPr>
        <w:rPr>
          <w:rFonts w:ascii="Times New Roman" w:hAnsi="Times New Roman" w:cs="Times New Roman"/>
        </w:rPr>
      </w:pPr>
    </w:p>
    <w:sectPr w:rsidR="008B0358" w:rsidRPr="0082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85"/>
    <w:rsid w:val="00606885"/>
    <w:rsid w:val="00824BE6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4BE6"/>
  </w:style>
  <w:style w:type="paragraph" w:styleId="a3">
    <w:name w:val="Normal (Web)"/>
    <w:basedOn w:val="a"/>
    <w:uiPriority w:val="99"/>
    <w:semiHidden/>
    <w:unhideWhenUsed/>
    <w:rsid w:val="0082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2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2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82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4BE6"/>
  </w:style>
  <w:style w:type="paragraph" w:styleId="a3">
    <w:name w:val="Normal (Web)"/>
    <w:basedOn w:val="a"/>
    <w:uiPriority w:val="99"/>
    <w:semiHidden/>
    <w:unhideWhenUsed/>
    <w:rsid w:val="0082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2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2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82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1584</Words>
  <Characters>9034</Characters>
  <Application>Microsoft Office Word</Application>
  <DocSecurity>0</DocSecurity>
  <Lines>75</Lines>
  <Paragraphs>21</Paragraphs>
  <ScaleCrop>false</ScaleCrop>
  <Company/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2014-05-12T09:47:00Z</dcterms:created>
  <dcterms:modified xsi:type="dcterms:W3CDTF">2014-05-12T09:47:00Z</dcterms:modified>
</cp:coreProperties>
</file>